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7F0DBB" w14:textId="197B6928" w:rsidR="001D3198" w:rsidRPr="0021708B" w:rsidRDefault="002B6A14" w:rsidP="001D3198">
      <w:pPr>
        <w:pStyle w:val="Ttulo1"/>
        <w:tabs>
          <w:tab w:val="left" w:pos="1715"/>
        </w:tabs>
        <w:spacing w:line="253" w:lineRule="exact"/>
        <w:ind w:left="0"/>
        <w:rPr>
          <w:rFonts w:ascii="Segoe UI Symbol" w:hAnsi="Segoe UI Symbol" w:cs="Segoe UI Symbol"/>
          <w:sz w:val="18"/>
          <w:szCs w:val="18"/>
        </w:rPr>
      </w:pPr>
      <w:r w:rsidRPr="0021708B">
        <w:rPr>
          <w:sz w:val="20"/>
          <w:szCs w:val="20"/>
        </w:rPr>
        <w:tab/>
      </w:r>
      <w:r w:rsidR="00D22A19" w:rsidRPr="0021708B">
        <w:rPr>
          <w:sz w:val="18"/>
          <w:szCs w:val="18"/>
        </w:rPr>
        <w:t>SOLICITUD</w:t>
      </w:r>
      <w:r w:rsidR="00D22A19" w:rsidRPr="0021708B">
        <w:rPr>
          <w:spacing w:val="-1"/>
          <w:sz w:val="18"/>
          <w:szCs w:val="18"/>
        </w:rPr>
        <w:t xml:space="preserve"> </w:t>
      </w:r>
      <w:r w:rsidR="00D22A19" w:rsidRPr="0021708B">
        <w:rPr>
          <w:sz w:val="18"/>
          <w:szCs w:val="18"/>
        </w:rPr>
        <w:t>DE</w:t>
      </w:r>
      <w:r w:rsidR="000A62F4" w:rsidRPr="0021708B">
        <w:rPr>
          <w:sz w:val="18"/>
          <w:szCs w:val="18"/>
        </w:rPr>
        <w:t xml:space="preserve"> </w:t>
      </w:r>
      <w:r w:rsidR="00D22A19" w:rsidRPr="0021708B">
        <w:rPr>
          <w:sz w:val="18"/>
          <w:szCs w:val="18"/>
        </w:rPr>
        <w:t>ADICIÓN</w:t>
      </w:r>
      <w:r w:rsidR="00D22A19" w:rsidRPr="0021708B">
        <w:rPr>
          <w:spacing w:val="-1"/>
          <w:sz w:val="18"/>
          <w:szCs w:val="18"/>
        </w:rPr>
        <w:t xml:space="preserve"> </w:t>
      </w:r>
      <w:r w:rsidR="00CE5E35" w:rsidRPr="0021708B">
        <w:rPr>
          <w:rFonts w:ascii="Segoe UI Symbol" w:hAnsi="Segoe UI Symbol" w:cs="Segoe UI Symbol"/>
          <w:sz w:val="18"/>
          <w:szCs w:val="18"/>
        </w:rPr>
        <w:t xml:space="preserve">___ </w:t>
      </w:r>
      <w:r w:rsidR="00D22A19" w:rsidRPr="0021708B">
        <w:rPr>
          <w:sz w:val="18"/>
          <w:szCs w:val="18"/>
        </w:rPr>
        <w:t>PRÓRROGA</w:t>
      </w:r>
      <w:r w:rsidR="00CE5E35" w:rsidRPr="0021708B">
        <w:rPr>
          <w:sz w:val="18"/>
          <w:szCs w:val="18"/>
        </w:rPr>
        <w:t>_</w:t>
      </w:r>
      <w:r w:rsidR="00ED4789" w:rsidRPr="0021708B">
        <w:rPr>
          <w:sz w:val="18"/>
          <w:szCs w:val="18"/>
          <w:u w:val="single"/>
        </w:rPr>
        <w:t>X</w:t>
      </w:r>
      <w:r w:rsidR="00CE5E35" w:rsidRPr="0021708B">
        <w:rPr>
          <w:b w:val="0"/>
          <w:bCs w:val="0"/>
          <w:sz w:val="18"/>
          <w:szCs w:val="18"/>
        </w:rPr>
        <w:t>_</w:t>
      </w:r>
      <w:r w:rsidR="00D22A19" w:rsidRPr="0021708B">
        <w:rPr>
          <w:sz w:val="18"/>
          <w:szCs w:val="18"/>
        </w:rPr>
        <w:t xml:space="preserve"> SUSPENSIÓN</w:t>
      </w:r>
      <w:r w:rsidR="00CE5E35" w:rsidRPr="0021708B">
        <w:rPr>
          <w:b w:val="0"/>
          <w:bCs w:val="0"/>
          <w:sz w:val="18"/>
          <w:szCs w:val="18"/>
        </w:rPr>
        <w:t>__</w:t>
      </w:r>
      <w:r w:rsidR="00D22A19" w:rsidRPr="0021708B">
        <w:rPr>
          <w:sz w:val="18"/>
          <w:szCs w:val="18"/>
        </w:rPr>
        <w:t>MODIFICACIÓN</w:t>
      </w:r>
      <w:r w:rsidR="00D22A19" w:rsidRPr="0021708B">
        <w:rPr>
          <w:spacing w:val="-5"/>
          <w:sz w:val="18"/>
          <w:szCs w:val="18"/>
        </w:rPr>
        <w:t xml:space="preserve"> </w:t>
      </w:r>
      <w:r w:rsidR="00CE5E35" w:rsidRPr="0021708B">
        <w:rPr>
          <w:rFonts w:ascii="Segoe UI Symbol" w:hAnsi="Segoe UI Symbol" w:cs="Segoe UI Symbol"/>
          <w:sz w:val="18"/>
          <w:szCs w:val="18"/>
        </w:rPr>
        <w:t>_</w:t>
      </w:r>
    </w:p>
    <w:p w14:paraId="31E187D9" w14:textId="57F12755" w:rsidR="00267FD7" w:rsidRPr="0021708B" w:rsidRDefault="00D22A19" w:rsidP="0021708B">
      <w:pPr>
        <w:tabs>
          <w:tab w:val="left" w:pos="3141"/>
        </w:tabs>
        <w:spacing w:line="292" w:lineRule="exact"/>
        <w:ind w:left="1715"/>
        <w:jc w:val="center"/>
        <w:rPr>
          <w:sz w:val="18"/>
          <w:szCs w:val="18"/>
        </w:rPr>
      </w:pPr>
      <w:r w:rsidRPr="0021708B">
        <w:rPr>
          <w:sz w:val="18"/>
          <w:szCs w:val="18"/>
        </w:rPr>
        <w:t>CONTRATO</w:t>
      </w:r>
      <w:r w:rsidRPr="0021708B">
        <w:rPr>
          <w:spacing w:val="-2"/>
          <w:sz w:val="18"/>
          <w:szCs w:val="18"/>
        </w:rPr>
        <w:t xml:space="preserve"> </w:t>
      </w:r>
      <w:r w:rsidRPr="0021708B">
        <w:rPr>
          <w:sz w:val="18"/>
          <w:szCs w:val="18"/>
        </w:rPr>
        <w:t>No.</w:t>
      </w:r>
      <w:r w:rsidR="00CE5E35" w:rsidRPr="0021708B">
        <w:rPr>
          <w:sz w:val="18"/>
          <w:szCs w:val="18"/>
        </w:rPr>
        <w:t xml:space="preserve"> </w:t>
      </w:r>
      <w:r w:rsidR="009B47C4" w:rsidRPr="0021708B">
        <w:rPr>
          <w:sz w:val="18"/>
          <w:szCs w:val="18"/>
        </w:rPr>
        <w:t>INS-CMA-156-2024</w:t>
      </w:r>
    </w:p>
    <w:p w14:paraId="342570DD" w14:textId="77777777" w:rsidR="00267FD7" w:rsidRPr="0021708B" w:rsidRDefault="00267FD7">
      <w:pPr>
        <w:pStyle w:val="Textoindependiente"/>
        <w:spacing w:before="1"/>
        <w:rPr>
          <w:sz w:val="18"/>
          <w:szCs w:val="18"/>
        </w:rPr>
      </w:pPr>
    </w:p>
    <w:p w14:paraId="73F4366C" w14:textId="2B8FEBE4" w:rsidR="00267FD7" w:rsidRPr="0021708B" w:rsidRDefault="00D22A19" w:rsidP="008C63BE">
      <w:pPr>
        <w:pStyle w:val="Textoindependiente"/>
        <w:tabs>
          <w:tab w:val="left" w:pos="4946"/>
        </w:tabs>
        <w:spacing w:before="94"/>
        <w:ind w:left="296" w:right="48"/>
        <w:jc w:val="both"/>
        <w:rPr>
          <w:sz w:val="18"/>
          <w:szCs w:val="18"/>
        </w:rPr>
      </w:pPr>
      <w:r w:rsidRPr="0021708B">
        <w:rPr>
          <w:sz w:val="18"/>
          <w:szCs w:val="18"/>
        </w:rPr>
        <w:t>De conformidad con las disposiciones</w:t>
      </w:r>
      <w:r w:rsidR="00397431" w:rsidRPr="0021708B">
        <w:rPr>
          <w:sz w:val="18"/>
          <w:szCs w:val="18"/>
        </w:rPr>
        <w:t xml:space="preserve"> normativas</w:t>
      </w:r>
      <w:r w:rsidRPr="0021708B">
        <w:rPr>
          <w:sz w:val="18"/>
          <w:szCs w:val="18"/>
        </w:rPr>
        <w:t xml:space="preserve"> vigentes, y previo aval del</w:t>
      </w:r>
      <w:r w:rsidR="00FF6EFC" w:rsidRPr="0021708B">
        <w:rPr>
          <w:sz w:val="18"/>
          <w:szCs w:val="18"/>
        </w:rPr>
        <w:t xml:space="preserve"> </w:t>
      </w:r>
      <w:r w:rsidRPr="0021708B">
        <w:rPr>
          <w:sz w:val="18"/>
          <w:szCs w:val="18"/>
        </w:rPr>
        <w:t>Coordinador</w:t>
      </w:r>
      <w:r w:rsidRPr="0021708B">
        <w:rPr>
          <w:spacing w:val="15"/>
          <w:sz w:val="18"/>
          <w:szCs w:val="18"/>
        </w:rPr>
        <w:t xml:space="preserve"> </w:t>
      </w:r>
      <w:r w:rsidRPr="0021708B">
        <w:rPr>
          <w:sz w:val="18"/>
          <w:szCs w:val="18"/>
        </w:rPr>
        <w:t>de</w:t>
      </w:r>
      <w:r w:rsidR="00224455" w:rsidRPr="0021708B">
        <w:rPr>
          <w:sz w:val="18"/>
          <w:szCs w:val="18"/>
        </w:rPr>
        <w:t xml:space="preserve"> Gestión Administrativa </w:t>
      </w:r>
      <w:r w:rsidRPr="0021708B">
        <w:rPr>
          <w:sz w:val="18"/>
          <w:szCs w:val="18"/>
        </w:rPr>
        <w:t>solicito su aprobación para el trámite del asunto, de conformidad con la siguiente</w:t>
      </w:r>
      <w:r w:rsidRPr="0021708B">
        <w:rPr>
          <w:spacing w:val="-5"/>
          <w:sz w:val="18"/>
          <w:szCs w:val="18"/>
        </w:rPr>
        <w:t xml:space="preserve"> </w:t>
      </w:r>
      <w:r w:rsidRPr="0021708B">
        <w:rPr>
          <w:sz w:val="18"/>
          <w:szCs w:val="18"/>
        </w:rPr>
        <w:t>justificación:</w:t>
      </w:r>
    </w:p>
    <w:p w14:paraId="7AD8BF6C" w14:textId="77777777" w:rsidR="00267FD7" w:rsidRPr="0021708B" w:rsidRDefault="00267FD7">
      <w:pPr>
        <w:pStyle w:val="Textoindependiente"/>
        <w:spacing w:before="10"/>
        <w:rPr>
          <w:sz w:val="18"/>
          <w:szCs w:val="18"/>
        </w:rPr>
      </w:pPr>
    </w:p>
    <w:p w14:paraId="68348B8B" w14:textId="77777777" w:rsidR="00267FD7" w:rsidRPr="0021708B" w:rsidRDefault="00D22A19" w:rsidP="0041022A">
      <w:pPr>
        <w:pStyle w:val="Ttulo1"/>
        <w:numPr>
          <w:ilvl w:val="0"/>
          <w:numId w:val="28"/>
        </w:numPr>
        <w:tabs>
          <w:tab w:val="left" w:pos="1018"/>
        </w:tabs>
        <w:rPr>
          <w:sz w:val="18"/>
          <w:szCs w:val="18"/>
        </w:rPr>
      </w:pPr>
      <w:r w:rsidRPr="0021708B">
        <w:rPr>
          <w:sz w:val="18"/>
          <w:szCs w:val="18"/>
        </w:rPr>
        <w:t>ANTECEDENTES</w:t>
      </w:r>
    </w:p>
    <w:p w14:paraId="42DA3055" w14:textId="77777777" w:rsidR="0022013C" w:rsidRPr="0021708B" w:rsidRDefault="0022013C" w:rsidP="0022013C">
      <w:pPr>
        <w:pStyle w:val="Ttulo1"/>
        <w:tabs>
          <w:tab w:val="left" w:pos="1018"/>
        </w:tabs>
        <w:ind w:left="1017"/>
        <w:rPr>
          <w:sz w:val="18"/>
          <w:szCs w:val="18"/>
        </w:rPr>
      </w:pPr>
    </w:p>
    <w:p w14:paraId="477D08BE" w14:textId="77777777" w:rsidR="0022013C" w:rsidRPr="0021708B" w:rsidRDefault="0022013C" w:rsidP="0022013C">
      <w:pPr>
        <w:pStyle w:val="Textoindependiente"/>
        <w:ind w:left="296"/>
        <w:jc w:val="both"/>
        <w:rPr>
          <w:sz w:val="18"/>
          <w:szCs w:val="18"/>
        </w:rPr>
      </w:pPr>
      <w:r w:rsidRPr="0021708B">
        <w:rPr>
          <w:sz w:val="18"/>
          <w:szCs w:val="18"/>
        </w:rPr>
        <w:t xml:space="preserve"> El Contrato fue suscrito bajo los siguientes términos:</w:t>
      </w:r>
    </w:p>
    <w:p w14:paraId="22C52F07" w14:textId="77777777" w:rsidR="00397431" w:rsidRPr="0021708B" w:rsidRDefault="00397431" w:rsidP="00397431">
      <w:pPr>
        <w:pStyle w:val="Ttulo1"/>
        <w:tabs>
          <w:tab w:val="left" w:pos="1018"/>
        </w:tabs>
        <w:ind w:left="1017"/>
        <w:rPr>
          <w:sz w:val="18"/>
          <w:szCs w:val="18"/>
        </w:rPr>
      </w:pPr>
    </w:p>
    <w:tbl>
      <w:tblPr>
        <w:tblStyle w:val="TableNormal"/>
        <w:tblW w:w="8820" w:type="dxa"/>
        <w:tblInd w:w="6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04"/>
        <w:gridCol w:w="6016"/>
      </w:tblGrid>
      <w:tr w:rsidR="00397431" w:rsidRPr="0021708B" w14:paraId="711189E1" w14:textId="77777777" w:rsidTr="009B47C4">
        <w:trPr>
          <w:trHeight w:val="251"/>
        </w:trPr>
        <w:tc>
          <w:tcPr>
            <w:tcW w:w="2804" w:type="dxa"/>
            <w:vAlign w:val="center"/>
          </w:tcPr>
          <w:p w14:paraId="01A9D665" w14:textId="77777777" w:rsidR="00397431" w:rsidRPr="0021708B" w:rsidRDefault="00397431" w:rsidP="004B481B">
            <w:pPr>
              <w:pStyle w:val="TableParagraph"/>
              <w:spacing w:line="232" w:lineRule="exact"/>
              <w:ind w:left="107"/>
              <w:rPr>
                <w:b/>
                <w:sz w:val="18"/>
                <w:szCs w:val="18"/>
              </w:rPr>
            </w:pPr>
            <w:bookmarkStart w:id="0" w:name="_Hlk52548122"/>
            <w:r w:rsidRPr="0021708B">
              <w:rPr>
                <w:b/>
                <w:sz w:val="18"/>
                <w:szCs w:val="18"/>
              </w:rPr>
              <w:t>No. Contrato</w:t>
            </w:r>
          </w:p>
        </w:tc>
        <w:tc>
          <w:tcPr>
            <w:tcW w:w="6016" w:type="dxa"/>
            <w:vAlign w:val="center"/>
          </w:tcPr>
          <w:p w14:paraId="6B9292AB" w14:textId="121394BC" w:rsidR="00397431" w:rsidRPr="0021708B" w:rsidRDefault="002B6A14" w:rsidP="004B481B">
            <w:pPr>
              <w:pStyle w:val="TableParagraph"/>
              <w:tabs>
                <w:tab w:val="left" w:pos="721"/>
                <w:tab w:val="left" w:pos="1820"/>
              </w:tabs>
              <w:spacing w:line="232" w:lineRule="exact"/>
              <w:rPr>
                <w:sz w:val="18"/>
                <w:szCs w:val="18"/>
              </w:rPr>
            </w:pPr>
            <w:r w:rsidRPr="0021708B">
              <w:rPr>
                <w:sz w:val="18"/>
                <w:szCs w:val="18"/>
              </w:rPr>
              <w:t xml:space="preserve">  </w:t>
            </w:r>
            <w:r w:rsidR="009B47C4" w:rsidRPr="0021708B">
              <w:rPr>
                <w:sz w:val="18"/>
                <w:szCs w:val="18"/>
              </w:rPr>
              <w:t>INS-CMA-156-2024</w:t>
            </w:r>
          </w:p>
        </w:tc>
      </w:tr>
      <w:tr w:rsidR="00397431" w:rsidRPr="0021708B" w14:paraId="614A5274" w14:textId="77777777" w:rsidTr="009B47C4">
        <w:trPr>
          <w:trHeight w:val="254"/>
        </w:trPr>
        <w:tc>
          <w:tcPr>
            <w:tcW w:w="2804" w:type="dxa"/>
            <w:vAlign w:val="center"/>
          </w:tcPr>
          <w:p w14:paraId="48E3675C" w14:textId="77777777" w:rsidR="00397431" w:rsidRPr="0021708B" w:rsidRDefault="00397431" w:rsidP="004B481B">
            <w:pPr>
              <w:pStyle w:val="TableParagraph"/>
              <w:spacing w:line="234" w:lineRule="exact"/>
              <w:ind w:left="107"/>
              <w:rPr>
                <w:b/>
                <w:sz w:val="18"/>
                <w:szCs w:val="18"/>
              </w:rPr>
            </w:pPr>
            <w:r w:rsidRPr="0021708B">
              <w:rPr>
                <w:b/>
                <w:sz w:val="18"/>
                <w:szCs w:val="18"/>
              </w:rPr>
              <w:t>Contratista</w:t>
            </w:r>
          </w:p>
        </w:tc>
        <w:tc>
          <w:tcPr>
            <w:tcW w:w="6016" w:type="dxa"/>
            <w:vAlign w:val="center"/>
          </w:tcPr>
          <w:p w14:paraId="5701208B" w14:textId="27D102C4" w:rsidR="00397431" w:rsidRPr="0021708B" w:rsidRDefault="009B47C4" w:rsidP="001F137B">
            <w:pPr>
              <w:pStyle w:val="TableParagraph"/>
              <w:spacing w:line="234" w:lineRule="exact"/>
              <w:ind w:left="107"/>
              <w:jc w:val="both"/>
              <w:rPr>
                <w:sz w:val="18"/>
                <w:szCs w:val="18"/>
                <w:highlight w:val="lightGray"/>
              </w:rPr>
            </w:pPr>
            <w:proofErr w:type="spellStart"/>
            <w:r w:rsidRPr="0021708B">
              <w:rPr>
                <w:sz w:val="18"/>
                <w:szCs w:val="18"/>
              </w:rPr>
              <w:t>Jargu</w:t>
            </w:r>
            <w:proofErr w:type="spellEnd"/>
            <w:r w:rsidRPr="0021708B">
              <w:rPr>
                <w:sz w:val="18"/>
                <w:szCs w:val="18"/>
              </w:rPr>
              <w:t xml:space="preserve"> S.A. Corredores de seguros</w:t>
            </w:r>
          </w:p>
        </w:tc>
      </w:tr>
      <w:tr w:rsidR="00397431" w:rsidRPr="0021708B" w14:paraId="181B2E6F" w14:textId="77777777" w:rsidTr="009B47C4">
        <w:trPr>
          <w:trHeight w:val="251"/>
        </w:trPr>
        <w:tc>
          <w:tcPr>
            <w:tcW w:w="2804" w:type="dxa"/>
            <w:vAlign w:val="center"/>
          </w:tcPr>
          <w:p w14:paraId="7B4A23CC" w14:textId="77777777" w:rsidR="00397431" w:rsidRPr="0021708B" w:rsidRDefault="00397431" w:rsidP="004B481B">
            <w:pPr>
              <w:pStyle w:val="TableParagraph"/>
              <w:spacing w:line="232" w:lineRule="exact"/>
              <w:ind w:left="107"/>
              <w:rPr>
                <w:b/>
                <w:sz w:val="18"/>
                <w:szCs w:val="18"/>
              </w:rPr>
            </w:pPr>
            <w:r w:rsidRPr="0021708B">
              <w:rPr>
                <w:b/>
                <w:sz w:val="18"/>
                <w:szCs w:val="18"/>
              </w:rPr>
              <w:t>Objeto del Contrato</w:t>
            </w:r>
          </w:p>
        </w:tc>
        <w:tc>
          <w:tcPr>
            <w:tcW w:w="6016" w:type="dxa"/>
            <w:vAlign w:val="center"/>
          </w:tcPr>
          <w:p w14:paraId="664C4C62" w14:textId="13D93A09" w:rsidR="00397431" w:rsidRPr="0021708B" w:rsidRDefault="009B47C4" w:rsidP="001F137B">
            <w:pPr>
              <w:pStyle w:val="TableParagraph"/>
              <w:spacing w:line="232" w:lineRule="exact"/>
              <w:ind w:left="107"/>
              <w:jc w:val="both"/>
              <w:rPr>
                <w:color w:val="4F81BD" w:themeColor="accent1"/>
                <w:sz w:val="18"/>
                <w:szCs w:val="18"/>
              </w:rPr>
            </w:pPr>
            <w:r w:rsidRPr="0021708B">
              <w:rPr>
                <w:sz w:val="18"/>
                <w:szCs w:val="18"/>
              </w:rPr>
              <w:t>Prestar el servicio de intermediación de seguros para la asesoría en la contratación y gestión en todo lo relacionado con el manejo del programa de seguros del Instituto Nacional de Salud para la adecuada administración de riesgos, la prevención de pérdidas y daños materiales de los muebles e inmuebles del INS, lo que se encuentre bajo su custodia y responsabilidad y aquellos que en el futuro llegare a ser legalmente responsables, así como los riesgos que se deriven de los actos, acciones y omisiones imputables a sus servidores públicos</w:t>
            </w:r>
          </w:p>
        </w:tc>
      </w:tr>
      <w:tr w:rsidR="00397431" w:rsidRPr="0021708B" w14:paraId="37DDD724" w14:textId="77777777" w:rsidTr="009B47C4">
        <w:trPr>
          <w:trHeight w:val="254"/>
        </w:trPr>
        <w:tc>
          <w:tcPr>
            <w:tcW w:w="2804" w:type="dxa"/>
            <w:vAlign w:val="center"/>
          </w:tcPr>
          <w:p w14:paraId="65D12234" w14:textId="77777777" w:rsidR="00397431" w:rsidRPr="0021708B" w:rsidRDefault="00397431" w:rsidP="004B481B">
            <w:pPr>
              <w:pStyle w:val="TableParagraph"/>
              <w:spacing w:line="234" w:lineRule="exact"/>
              <w:ind w:left="107"/>
              <w:rPr>
                <w:b/>
                <w:sz w:val="18"/>
                <w:szCs w:val="18"/>
              </w:rPr>
            </w:pPr>
            <w:r w:rsidRPr="0021708B">
              <w:rPr>
                <w:b/>
                <w:sz w:val="18"/>
                <w:szCs w:val="18"/>
              </w:rPr>
              <w:t>Plazo</w:t>
            </w:r>
          </w:p>
        </w:tc>
        <w:tc>
          <w:tcPr>
            <w:tcW w:w="6016" w:type="dxa"/>
            <w:vAlign w:val="center"/>
          </w:tcPr>
          <w:p w14:paraId="231A027A" w14:textId="273731DC" w:rsidR="00397431" w:rsidRPr="0021708B" w:rsidRDefault="009B47C4" w:rsidP="001F137B">
            <w:pPr>
              <w:pStyle w:val="TableParagraph"/>
              <w:spacing w:line="234" w:lineRule="exact"/>
              <w:ind w:left="107"/>
              <w:jc w:val="both"/>
              <w:rPr>
                <w:sz w:val="18"/>
                <w:szCs w:val="18"/>
              </w:rPr>
            </w:pPr>
            <w:r w:rsidRPr="0021708B">
              <w:rPr>
                <w:sz w:val="18"/>
                <w:szCs w:val="18"/>
              </w:rPr>
              <w:t>El término de duración del contrato será a partir del cumplimiento de los requisitos de perfeccionamiento y ejecución y hasta la fecha de vencimiento de los seguros expedidos o renovados con la intervención del Intermediario de Seguros.</w:t>
            </w:r>
          </w:p>
        </w:tc>
      </w:tr>
      <w:tr w:rsidR="00397431" w:rsidRPr="0021708B" w14:paraId="465492D1" w14:textId="77777777" w:rsidTr="009B47C4">
        <w:trPr>
          <w:trHeight w:val="505"/>
        </w:trPr>
        <w:tc>
          <w:tcPr>
            <w:tcW w:w="2804" w:type="dxa"/>
            <w:vAlign w:val="center"/>
          </w:tcPr>
          <w:p w14:paraId="54934B3B" w14:textId="77777777" w:rsidR="00397431" w:rsidRPr="0021708B" w:rsidRDefault="00397431" w:rsidP="004B481B">
            <w:pPr>
              <w:pStyle w:val="TableParagraph"/>
              <w:spacing w:line="248" w:lineRule="exact"/>
              <w:ind w:left="107"/>
              <w:rPr>
                <w:b/>
                <w:sz w:val="18"/>
                <w:szCs w:val="18"/>
              </w:rPr>
            </w:pPr>
            <w:r w:rsidRPr="0021708B">
              <w:rPr>
                <w:b/>
                <w:sz w:val="18"/>
                <w:szCs w:val="18"/>
              </w:rPr>
              <w:t>Fecha de Inicio</w:t>
            </w:r>
          </w:p>
        </w:tc>
        <w:tc>
          <w:tcPr>
            <w:tcW w:w="6016" w:type="dxa"/>
            <w:vAlign w:val="center"/>
          </w:tcPr>
          <w:p w14:paraId="31B9F764" w14:textId="78862123" w:rsidR="00397431" w:rsidRPr="0021708B" w:rsidRDefault="009B47C4" w:rsidP="004B481B">
            <w:pPr>
              <w:pStyle w:val="TableParagraph"/>
              <w:spacing w:before="2" w:line="252" w:lineRule="exact"/>
              <w:ind w:left="107"/>
              <w:rPr>
                <w:sz w:val="18"/>
                <w:szCs w:val="18"/>
              </w:rPr>
            </w:pPr>
            <w:r w:rsidRPr="0021708B">
              <w:rPr>
                <w:sz w:val="18"/>
                <w:szCs w:val="18"/>
              </w:rPr>
              <w:t>22 de mayo de 2024</w:t>
            </w:r>
          </w:p>
        </w:tc>
      </w:tr>
      <w:tr w:rsidR="009B47C4" w:rsidRPr="0021708B" w14:paraId="156F2553" w14:textId="77777777" w:rsidTr="009B47C4">
        <w:trPr>
          <w:trHeight w:val="505"/>
        </w:trPr>
        <w:tc>
          <w:tcPr>
            <w:tcW w:w="2804" w:type="dxa"/>
            <w:vAlign w:val="center"/>
          </w:tcPr>
          <w:p w14:paraId="2C1F69F8" w14:textId="275231ED" w:rsidR="009B47C4" w:rsidRPr="0021708B" w:rsidRDefault="009B47C4" w:rsidP="004B481B">
            <w:pPr>
              <w:pStyle w:val="TableParagraph"/>
              <w:spacing w:line="248" w:lineRule="exact"/>
              <w:ind w:left="107"/>
              <w:rPr>
                <w:b/>
                <w:sz w:val="18"/>
                <w:szCs w:val="18"/>
              </w:rPr>
            </w:pPr>
            <w:r w:rsidRPr="0021708B">
              <w:rPr>
                <w:b/>
                <w:sz w:val="18"/>
                <w:szCs w:val="18"/>
              </w:rPr>
              <w:t>Prorroga 1</w:t>
            </w:r>
          </w:p>
        </w:tc>
        <w:tc>
          <w:tcPr>
            <w:tcW w:w="6016" w:type="dxa"/>
            <w:vAlign w:val="center"/>
          </w:tcPr>
          <w:p w14:paraId="4C312BEE" w14:textId="3D7442DA" w:rsidR="009B47C4" w:rsidRPr="0021708B" w:rsidRDefault="009B47C4" w:rsidP="004B481B">
            <w:pPr>
              <w:pStyle w:val="TableParagraph"/>
              <w:spacing w:before="2" w:line="252" w:lineRule="exact"/>
              <w:ind w:left="107"/>
              <w:rPr>
                <w:sz w:val="18"/>
                <w:szCs w:val="18"/>
              </w:rPr>
            </w:pPr>
            <w:r w:rsidRPr="0021708B">
              <w:rPr>
                <w:sz w:val="18"/>
                <w:szCs w:val="18"/>
              </w:rPr>
              <w:t>Desde mayo 22 al 01 de agosto de 2025</w:t>
            </w:r>
          </w:p>
        </w:tc>
      </w:tr>
      <w:tr w:rsidR="009B47C4" w:rsidRPr="0021708B" w14:paraId="63791711" w14:textId="77777777" w:rsidTr="009B47C4">
        <w:trPr>
          <w:trHeight w:val="505"/>
        </w:trPr>
        <w:tc>
          <w:tcPr>
            <w:tcW w:w="2804" w:type="dxa"/>
            <w:vAlign w:val="center"/>
          </w:tcPr>
          <w:p w14:paraId="0F4DA653" w14:textId="35C49088" w:rsidR="009B47C4" w:rsidRPr="0021708B" w:rsidRDefault="009B47C4" w:rsidP="004B481B">
            <w:pPr>
              <w:pStyle w:val="TableParagraph"/>
              <w:spacing w:line="248" w:lineRule="exact"/>
              <w:ind w:left="107"/>
              <w:rPr>
                <w:b/>
                <w:sz w:val="18"/>
                <w:szCs w:val="18"/>
              </w:rPr>
            </w:pPr>
            <w:r w:rsidRPr="0021708B">
              <w:rPr>
                <w:b/>
                <w:sz w:val="18"/>
                <w:szCs w:val="18"/>
              </w:rPr>
              <w:t>Prorroga 2</w:t>
            </w:r>
          </w:p>
        </w:tc>
        <w:tc>
          <w:tcPr>
            <w:tcW w:w="6016" w:type="dxa"/>
            <w:vAlign w:val="center"/>
          </w:tcPr>
          <w:p w14:paraId="30F288DB" w14:textId="0808F424" w:rsidR="009B47C4" w:rsidRPr="0021708B" w:rsidRDefault="009B47C4" w:rsidP="004B481B">
            <w:pPr>
              <w:pStyle w:val="TableParagraph"/>
              <w:spacing w:before="2" w:line="252" w:lineRule="exact"/>
              <w:ind w:left="107"/>
              <w:rPr>
                <w:sz w:val="18"/>
                <w:szCs w:val="18"/>
              </w:rPr>
            </w:pPr>
            <w:r w:rsidRPr="0021708B">
              <w:rPr>
                <w:sz w:val="18"/>
                <w:szCs w:val="18"/>
              </w:rPr>
              <w:t>Desde agosto 02 al 31 de agosto de 2025</w:t>
            </w:r>
          </w:p>
        </w:tc>
      </w:tr>
      <w:tr w:rsidR="009B47C4" w:rsidRPr="0021708B" w14:paraId="4F98A0D9" w14:textId="77777777" w:rsidTr="009B47C4">
        <w:trPr>
          <w:trHeight w:val="505"/>
        </w:trPr>
        <w:tc>
          <w:tcPr>
            <w:tcW w:w="2804" w:type="dxa"/>
            <w:vAlign w:val="center"/>
          </w:tcPr>
          <w:p w14:paraId="455FA687" w14:textId="17B79C86" w:rsidR="009B47C4" w:rsidRPr="0021708B" w:rsidRDefault="009B47C4" w:rsidP="004B481B">
            <w:pPr>
              <w:pStyle w:val="TableParagraph"/>
              <w:spacing w:line="248" w:lineRule="exact"/>
              <w:ind w:left="107"/>
              <w:rPr>
                <w:b/>
                <w:sz w:val="18"/>
                <w:szCs w:val="18"/>
              </w:rPr>
            </w:pPr>
            <w:r w:rsidRPr="0021708B">
              <w:rPr>
                <w:b/>
                <w:sz w:val="18"/>
                <w:szCs w:val="18"/>
              </w:rPr>
              <w:t>Prorroga 3</w:t>
            </w:r>
          </w:p>
        </w:tc>
        <w:tc>
          <w:tcPr>
            <w:tcW w:w="6016" w:type="dxa"/>
            <w:vAlign w:val="center"/>
          </w:tcPr>
          <w:p w14:paraId="0184680E" w14:textId="37956938" w:rsidR="009B47C4" w:rsidRPr="0021708B" w:rsidRDefault="009B47C4" w:rsidP="004B481B">
            <w:pPr>
              <w:pStyle w:val="TableParagraph"/>
              <w:spacing w:before="2" w:line="252" w:lineRule="exact"/>
              <w:ind w:left="107"/>
              <w:rPr>
                <w:sz w:val="18"/>
                <w:szCs w:val="18"/>
              </w:rPr>
            </w:pPr>
            <w:r w:rsidRPr="0021708B">
              <w:rPr>
                <w:sz w:val="18"/>
                <w:szCs w:val="18"/>
              </w:rPr>
              <w:t>Desde 01 de septiembre de 2025 al 31 de marzo de 2026</w:t>
            </w:r>
          </w:p>
        </w:tc>
      </w:tr>
      <w:tr w:rsidR="004C3487" w:rsidRPr="0021708B" w14:paraId="4734DEF0" w14:textId="77777777" w:rsidTr="009B47C4">
        <w:trPr>
          <w:trHeight w:val="505"/>
        </w:trPr>
        <w:tc>
          <w:tcPr>
            <w:tcW w:w="2804" w:type="dxa"/>
            <w:vAlign w:val="center"/>
          </w:tcPr>
          <w:p w14:paraId="2D8690DB" w14:textId="2BB85C07" w:rsidR="004C3487" w:rsidRPr="0021708B" w:rsidRDefault="004C3487" w:rsidP="004B481B">
            <w:pPr>
              <w:pStyle w:val="TableParagraph"/>
              <w:spacing w:line="248" w:lineRule="exact"/>
              <w:ind w:left="107"/>
              <w:rPr>
                <w:b/>
                <w:sz w:val="18"/>
                <w:szCs w:val="18"/>
              </w:rPr>
            </w:pPr>
            <w:r w:rsidRPr="0021708B">
              <w:rPr>
                <w:b/>
                <w:sz w:val="18"/>
                <w:szCs w:val="18"/>
              </w:rPr>
              <w:t xml:space="preserve">Prorroga </w:t>
            </w:r>
            <w:r>
              <w:rPr>
                <w:b/>
                <w:sz w:val="18"/>
                <w:szCs w:val="18"/>
              </w:rPr>
              <w:t>4</w:t>
            </w:r>
          </w:p>
        </w:tc>
        <w:tc>
          <w:tcPr>
            <w:tcW w:w="6016" w:type="dxa"/>
            <w:vAlign w:val="center"/>
          </w:tcPr>
          <w:p w14:paraId="1E6FEF1D" w14:textId="51D31EA2" w:rsidR="004C3487" w:rsidRPr="0021708B" w:rsidRDefault="004C3487" w:rsidP="004B481B">
            <w:pPr>
              <w:pStyle w:val="TableParagraph"/>
              <w:spacing w:before="2" w:line="252" w:lineRule="exact"/>
              <w:ind w:left="107"/>
              <w:rPr>
                <w:sz w:val="18"/>
                <w:szCs w:val="18"/>
              </w:rPr>
            </w:pPr>
            <w:r w:rsidRPr="0021708B">
              <w:rPr>
                <w:sz w:val="18"/>
                <w:szCs w:val="18"/>
              </w:rPr>
              <w:t xml:space="preserve">Desde 01 de </w:t>
            </w:r>
            <w:r>
              <w:rPr>
                <w:sz w:val="18"/>
                <w:szCs w:val="18"/>
              </w:rPr>
              <w:t>abril</w:t>
            </w:r>
            <w:r w:rsidRPr="0021708B">
              <w:rPr>
                <w:sz w:val="18"/>
                <w:szCs w:val="18"/>
              </w:rPr>
              <w:t xml:space="preserve"> de 202</w:t>
            </w:r>
            <w:r>
              <w:rPr>
                <w:sz w:val="18"/>
                <w:szCs w:val="18"/>
              </w:rPr>
              <w:t>6</w:t>
            </w:r>
            <w:r w:rsidRPr="0021708B">
              <w:rPr>
                <w:sz w:val="18"/>
                <w:szCs w:val="18"/>
              </w:rPr>
              <w:t xml:space="preserve"> al 31 de </w:t>
            </w:r>
            <w:r>
              <w:rPr>
                <w:sz w:val="18"/>
                <w:szCs w:val="18"/>
              </w:rPr>
              <w:t>julio</w:t>
            </w:r>
            <w:r w:rsidRPr="0021708B">
              <w:rPr>
                <w:sz w:val="18"/>
                <w:szCs w:val="18"/>
              </w:rPr>
              <w:t xml:space="preserve"> de 2026</w:t>
            </w:r>
          </w:p>
        </w:tc>
      </w:tr>
      <w:tr w:rsidR="00397431" w:rsidRPr="0021708B" w14:paraId="3A3D8DE7" w14:textId="77777777" w:rsidTr="009B47C4">
        <w:trPr>
          <w:trHeight w:val="506"/>
        </w:trPr>
        <w:tc>
          <w:tcPr>
            <w:tcW w:w="2804" w:type="dxa"/>
            <w:vAlign w:val="center"/>
          </w:tcPr>
          <w:p w14:paraId="35912D73" w14:textId="77777777" w:rsidR="00397431" w:rsidRPr="0021708B" w:rsidRDefault="00397431" w:rsidP="004B481B">
            <w:pPr>
              <w:pStyle w:val="TableParagraph"/>
              <w:spacing w:line="248" w:lineRule="exact"/>
              <w:ind w:left="107"/>
              <w:rPr>
                <w:b/>
                <w:sz w:val="18"/>
                <w:szCs w:val="18"/>
              </w:rPr>
            </w:pPr>
            <w:r w:rsidRPr="0021708B">
              <w:rPr>
                <w:b/>
                <w:sz w:val="18"/>
                <w:szCs w:val="18"/>
              </w:rPr>
              <w:t>Fecha de Terminación</w:t>
            </w:r>
          </w:p>
        </w:tc>
        <w:tc>
          <w:tcPr>
            <w:tcW w:w="6016" w:type="dxa"/>
            <w:vAlign w:val="center"/>
          </w:tcPr>
          <w:p w14:paraId="1D89603C" w14:textId="218ED50B" w:rsidR="00397431" w:rsidRPr="0021708B" w:rsidRDefault="009D3BC5" w:rsidP="004B481B">
            <w:pPr>
              <w:pStyle w:val="TableParagraph"/>
              <w:spacing w:before="2" w:line="252" w:lineRule="exact"/>
              <w:ind w:left="107" w:right="24"/>
              <w:rPr>
                <w:color w:val="404040" w:themeColor="text1" w:themeTint="BF"/>
                <w:sz w:val="18"/>
                <w:szCs w:val="18"/>
              </w:rPr>
            </w:pPr>
            <w:r w:rsidRPr="0021708B">
              <w:rPr>
                <w:sz w:val="18"/>
                <w:szCs w:val="18"/>
              </w:rPr>
              <w:t>2</w:t>
            </w:r>
            <w:r w:rsidR="009C59F3" w:rsidRPr="0021708B">
              <w:rPr>
                <w:sz w:val="18"/>
                <w:szCs w:val="18"/>
              </w:rPr>
              <w:t>3</w:t>
            </w:r>
            <w:r w:rsidRPr="0021708B">
              <w:rPr>
                <w:sz w:val="18"/>
                <w:szCs w:val="18"/>
              </w:rPr>
              <w:t>:</w:t>
            </w:r>
            <w:r w:rsidR="009C59F3" w:rsidRPr="0021708B">
              <w:rPr>
                <w:sz w:val="18"/>
                <w:szCs w:val="18"/>
              </w:rPr>
              <w:t>59</w:t>
            </w:r>
            <w:r w:rsidRPr="0021708B">
              <w:rPr>
                <w:sz w:val="18"/>
                <w:szCs w:val="18"/>
              </w:rPr>
              <w:t xml:space="preserve"> horas del </w:t>
            </w:r>
            <w:r w:rsidR="004C3487" w:rsidRPr="0021708B">
              <w:rPr>
                <w:sz w:val="18"/>
                <w:szCs w:val="18"/>
              </w:rPr>
              <w:t xml:space="preserve">31 de </w:t>
            </w:r>
            <w:r w:rsidR="004C3487">
              <w:rPr>
                <w:sz w:val="18"/>
                <w:szCs w:val="18"/>
              </w:rPr>
              <w:t>julio</w:t>
            </w:r>
            <w:r w:rsidR="004C3487" w:rsidRPr="0021708B">
              <w:rPr>
                <w:sz w:val="18"/>
                <w:szCs w:val="18"/>
              </w:rPr>
              <w:t xml:space="preserve"> de 2026</w:t>
            </w:r>
          </w:p>
        </w:tc>
      </w:tr>
      <w:tr w:rsidR="00397431" w:rsidRPr="0021708B" w14:paraId="0327A8D9" w14:textId="77777777" w:rsidTr="009B47C4">
        <w:trPr>
          <w:trHeight w:val="506"/>
        </w:trPr>
        <w:tc>
          <w:tcPr>
            <w:tcW w:w="2804" w:type="dxa"/>
            <w:vAlign w:val="center"/>
          </w:tcPr>
          <w:p w14:paraId="6679A1EB" w14:textId="77777777" w:rsidR="00397431" w:rsidRPr="0021708B" w:rsidRDefault="00397431" w:rsidP="004B481B">
            <w:pPr>
              <w:pStyle w:val="TableParagraph"/>
              <w:spacing w:line="248" w:lineRule="exact"/>
              <w:ind w:left="107"/>
              <w:rPr>
                <w:b/>
                <w:sz w:val="18"/>
                <w:szCs w:val="18"/>
              </w:rPr>
            </w:pPr>
            <w:r w:rsidRPr="0021708B">
              <w:rPr>
                <w:b/>
                <w:sz w:val="18"/>
                <w:szCs w:val="18"/>
              </w:rPr>
              <w:t>Valor total del Contrato</w:t>
            </w:r>
          </w:p>
        </w:tc>
        <w:tc>
          <w:tcPr>
            <w:tcW w:w="6016" w:type="dxa"/>
            <w:vAlign w:val="center"/>
          </w:tcPr>
          <w:p w14:paraId="6345ADC1" w14:textId="6A4E6A81" w:rsidR="00397431" w:rsidRPr="0021708B" w:rsidRDefault="004B481B" w:rsidP="004B481B">
            <w:pPr>
              <w:pStyle w:val="TableParagraph"/>
              <w:tabs>
                <w:tab w:val="left" w:pos="1331"/>
              </w:tabs>
              <w:spacing w:line="250" w:lineRule="exact"/>
              <w:rPr>
                <w:sz w:val="18"/>
                <w:szCs w:val="18"/>
              </w:rPr>
            </w:pPr>
            <w:r w:rsidRPr="0021708B">
              <w:rPr>
                <w:sz w:val="18"/>
                <w:szCs w:val="18"/>
              </w:rPr>
              <w:t xml:space="preserve">  </w:t>
            </w:r>
            <w:r w:rsidR="009B47C4" w:rsidRPr="0021708B">
              <w:rPr>
                <w:sz w:val="18"/>
                <w:szCs w:val="18"/>
              </w:rPr>
              <w:t>N/A</w:t>
            </w:r>
          </w:p>
        </w:tc>
      </w:tr>
      <w:tr w:rsidR="00397431" w:rsidRPr="0021708B" w14:paraId="00976823" w14:textId="77777777" w:rsidTr="009B47C4">
        <w:trPr>
          <w:trHeight w:val="505"/>
        </w:trPr>
        <w:tc>
          <w:tcPr>
            <w:tcW w:w="2804" w:type="dxa"/>
            <w:vAlign w:val="center"/>
          </w:tcPr>
          <w:p w14:paraId="2385373E" w14:textId="77777777" w:rsidR="00397431" w:rsidRPr="0021708B" w:rsidRDefault="00397431" w:rsidP="004B481B">
            <w:pPr>
              <w:pStyle w:val="TableParagraph"/>
              <w:tabs>
                <w:tab w:val="left" w:pos="1096"/>
                <w:tab w:val="left" w:pos="2437"/>
              </w:tabs>
              <w:spacing w:line="252" w:lineRule="exact"/>
              <w:ind w:left="107" w:right="96"/>
              <w:rPr>
                <w:b/>
                <w:sz w:val="18"/>
                <w:szCs w:val="18"/>
              </w:rPr>
            </w:pPr>
            <w:r w:rsidRPr="0021708B">
              <w:rPr>
                <w:b/>
                <w:spacing w:val="-4"/>
                <w:sz w:val="18"/>
                <w:szCs w:val="18"/>
              </w:rPr>
              <w:t>Valor</w:t>
            </w:r>
            <w:r w:rsidRPr="0021708B">
              <w:rPr>
                <w:b/>
                <w:spacing w:val="-4"/>
                <w:sz w:val="18"/>
                <w:szCs w:val="18"/>
              </w:rPr>
              <w:tab/>
            </w:r>
            <w:r w:rsidRPr="0021708B">
              <w:rPr>
                <w:b/>
                <w:sz w:val="18"/>
                <w:szCs w:val="18"/>
              </w:rPr>
              <w:t>mensual</w:t>
            </w:r>
            <w:r w:rsidRPr="0021708B">
              <w:rPr>
                <w:b/>
                <w:sz w:val="18"/>
                <w:szCs w:val="18"/>
              </w:rPr>
              <w:tab/>
            </w:r>
            <w:r w:rsidRPr="0021708B">
              <w:rPr>
                <w:b/>
                <w:spacing w:val="-9"/>
                <w:sz w:val="18"/>
                <w:szCs w:val="18"/>
              </w:rPr>
              <w:t xml:space="preserve">de </w:t>
            </w:r>
            <w:r w:rsidRPr="0021708B">
              <w:rPr>
                <w:b/>
                <w:sz w:val="18"/>
                <w:szCs w:val="18"/>
              </w:rPr>
              <w:t>honorarios</w:t>
            </w:r>
          </w:p>
        </w:tc>
        <w:tc>
          <w:tcPr>
            <w:tcW w:w="6016" w:type="dxa"/>
            <w:vAlign w:val="center"/>
          </w:tcPr>
          <w:p w14:paraId="48A51806" w14:textId="320313B1" w:rsidR="00397431" w:rsidRPr="0021708B" w:rsidRDefault="004B481B" w:rsidP="004B481B">
            <w:pPr>
              <w:pStyle w:val="TableParagraph"/>
              <w:tabs>
                <w:tab w:val="left" w:pos="1331"/>
              </w:tabs>
              <w:spacing w:before="124"/>
              <w:rPr>
                <w:sz w:val="18"/>
                <w:szCs w:val="18"/>
              </w:rPr>
            </w:pPr>
            <w:r w:rsidRPr="0021708B">
              <w:rPr>
                <w:sz w:val="18"/>
                <w:szCs w:val="18"/>
              </w:rPr>
              <w:t xml:space="preserve">  </w:t>
            </w:r>
            <w:r w:rsidR="00161E8C" w:rsidRPr="0021708B">
              <w:rPr>
                <w:sz w:val="18"/>
                <w:szCs w:val="18"/>
              </w:rPr>
              <w:t xml:space="preserve"> N/A</w:t>
            </w:r>
          </w:p>
        </w:tc>
      </w:tr>
      <w:tr w:rsidR="00397431" w:rsidRPr="0021708B" w14:paraId="1BD31C2E" w14:textId="77777777" w:rsidTr="009B47C4">
        <w:trPr>
          <w:trHeight w:val="251"/>
        </w:trPr>
        <w:tc>
          <w:tcPr>
            <w:tcW w:w="2804" w:type="dxa"/>
            <w:vAlign w:val="center"/>
          </w:tcPr>
          <w:p w14:paraId="4B82C4E8" w14:textId="77777777" w:rsidR="00397431" w:rsidRPr="0021708B" w:rsidRDefault="00397431" w:rsidP="004B481B">
            <w:pPr>
              <w:pStyle w:val="TableParagraph"/>
              <w:spacing w:line="232" w:lineRule="exact"/>
              <w:ind w:left="107"/>
              <w:rPr>
                <w:b/>
                <w:sz w:val="18"/>
                <w:szCs w:val="18"/>
              </w:rPr>
            </w:pPr>
            <w:r w:rsidRPr="0021708B">
              <w:rPr>
                <w:b/>
                <w:sz w:val="18"/>
                <w:szCs w:val="18"/>
              </w:rPr>
              <w:t>Supervisor</w:t>
            </w:r>
          </w:p>
        </w:tc>
        <w:tc>
          <w:tcPr>
            <w:tcW w:w="6016" w:type="dxa"/>
            <w:vAlign w:val="center"/>
          </w:tcPr>
          <w:p w14:paraId="72C8C8FA" w14:textId="7F4FCBA5" w:rsidR="00397431" w:rsidRPr="0021708B" w:rsidRDefault="004C3487" w:rsidP="001F137B">
            <w:pPr>
              <w:pStyle w:val="TableParagraph"/>
              <w:spacing w:line="234" w:lineRule="exact"/>
              <w:rPr>
                <w:color w:val="4F81BD" w:themeColor="accent1"/>
                <w:sz w:val="18"/>
                <w:szCs w:val="18"/>
              </w:rPr>
            </w:pPr>
            <w:r w:rsidRPr="004C3487">
              <w:rPr>
                <w:sz w:val="18"/>
                <w:szCs w:val="18"/>
              </w:rPr>
              <w:t xml:space="preserve">Heriberto Castrillon </w:t>
            </w:r>
            <w:proofErr w:type="spellStart"/>
            <w:r w:rsidRPr="004C3487">
              <w:rPr>
                <w:sz w:val="18"/>
                <w:szCs w:val="18"/>
              </w:rPr>
              <w:t>Sanchez</w:t>
            </w:r>
            <w:proofErr w:type="spellEnd"/>
          </w:p>
        </w:tc>
      </w:tr>
      <w:tr w:rsidR="00397431" w:rsidRPr="0021708B" w14:paraId="1C6E08E8" w14:textId="77777777" w:rsidTr="009B47C4">
        <w:trPr>
          <w:trHeight w:val="96"/>
        </w:trPr>
        <w:tc>
          <w:tcPr>
            <w:tcW w:w="2804" w:type="dxa"/>
            <w:vAlign w:val="center"/>
          </w:tcPr>
          <w:p w14:paraId="0CECBFD8" w14:textId="77777777" w:rsidR="00397431" w:rsidRPr="0021708B" w:rsidRDefault="00397431" w:rsidP="004B481B">
            <w:pPr>
              <w:pStyle w:val="TableParagraph"/>
              <w:spacing w:line="235" w:lineRule="exact"/>
              <w:ind w:left="107"/>
              <w:rPr>
                <w:b/>
                <w:sz w:val="18"/>
                <w:szCs w:val="18"/>
              </w:rPr>
            </w:pPr>
            <w:r w:rsidRPr="0021708B">
              <w:rPr>
                <w:b/>
                <w:sz w:val="18"/>
                <w:szCs w:val="18"/>
              </w:rPr>
              <w:t>Dependencia solicitante</w:t>
            </w:r>
          </w:p>
        </w:tc>
        <w:tc>
          <w:tcPr>
            <w:tcW w:w="6016" w:type="dxa"/>
            <w:vAlign w:val="center"/>
          </w:tcPr>
          <w:p w14:paraId="71887E9C" w14:textId="7A202786" w:rsidR="00397431" w:rsidRPr="0021708B" w:rsidRDefault="009B47C4" w:rsidP="009D3BC5">
            <w:pPr>
              <w:pStyle w:val="TableParagraph"/>
              <w:spacing w:line="235" w:lineRule="exact"/>
              <w:rPr>
                <w:sz w:val="18"/>
                <w:szCs w:val="18"/>
              </w:rPr>
            </w:pPr>
            <w:r w:rsidRPr="0021708B">
              <w:rPr>
                <w:sz w:val="18"/>
                <w:szCs w:val="18"/>
              </w:rPr>
              <w:t>Grupo de Gestión Administrativa</w:t>
            </w:r>
          </w:p>
        </w:tc>
      </w:tr>
      <w:bookmarkEnd w:id="0"/>
    </w:tbl>
    <w:p w14:paraId="445864DA" w14:textId="77777777" w:rsidR="00267FD7" w:rsidRPr="0021708B" w:rsidRDefault="00267FD7">
      <w:pPr>
        <w:pStyle w:val="Textoindependiente"/>
        <w:spacing w:before="5" w:after="1"/>
        <w:rPr>
          <w:b/>
          <w:sz w:val="18"/>
          <w:szCs w:val="18"/>
        </w:rPr>
      </w:pPr>
    </w:p>
    <w:p w14:paraId="158B5194" w14:textId="77777777" w:rsidR="009B47C4" w:rsidRPr="0021708B" w:rsidRDefault="009B47C4">
      <w:pPr>
        <w:pStyle w:val="Textoindependiente"/>
        <w:spacing w:before="5"/>
        <w:rPr>
          <w:b/>
          <w:sz w:val="18"/>
          <w:szCs w:val="18"/>
        </w:rPr>
      </w:pPr>
    </w:p>
    <w:p w14:paraId="1C84D93F" w14:textId="77777777" w:rsidR="00267FD7" w:rsidRPr="0021708B" w:rsidRDefault="00D22A19" w:rsidP="0041022A">
      <w:pPr>
        <w:pStyle w:val="Ttulo1"/>
        <w:numPr>
          <w:ilvl w:val="0"/>
          <w:numId w:val="28"/>
        </w:numPr>
        <w:tabs>
          <w:tab w:val="left" w:pos="1006"/>
        </w:tabs>
        <w:rPr>
          <w:sz w:val="18"/>
          <w:szCs w:val="18"/>
        </w:rPr>
      </w:pPr>
      <w:r w:rsidRPr="0021708B">
        <w:rPr>
          <w:sz w:val="18"/>
          <w:szCs w:val="18"/>
        </w:rPr>
        <w:t>JUSTIFICACIÓN DE LA</w:t>
      </w:r>
      <w:r w:rsidRPr="0021708B">
        <w:rPr>
          <w:spacing w:val="-6"/>
          <w:sz w:val="18"/>
          <w:szCs w:val="18"/>
        </w:rPr>
        <w:t xml:space="preserve"> </w:t>
      </w:r>
      <w:r w:rsidRPr="0021708B">
        <w:rPr>
          <w:sz w:val="18"/>
          <w:szCs w:val="18"/>
        </w:rPr>
        <w:t>SOLICITUD</w:t>
      </w:r>
    </w:p>
    <w:p w14:paraId="74AC2C5F" w14:textId="77777777" w:rsidR="008C63BE" w:rsidRPr="0021708B" w:rsidRDefault="008C63BE" w:rsidP="001D3198">
      <w:pPr>
        <w:pStyle w:val="Ttulo1"/>
        <w:tabs>
          <w:tab w:val="left" w:pos="1006"/>
        </w:tabs>
        <w:rPr>
          <w:sz w:val="18"/>
          <w:szCs w:val="18"/>
        </w:rPr>
      </w:pPr>
    </w:p>
    <w:p w14:paraId="7CE4B30F" w14:textId="3A8890A8" w:rsidR="00892502" w:rsidRPr="0021708B" w:rsidRDefault="00892502" w:rsidP="00892502">
      <w:pPr>
        <w:pStyle w:val="Ttulo1"/>
        <w:tabs>
          <w:tab w:val="left" w:pos="1006"/>
        </w:tabs>
        <w:jc w:val="both"/>
        <w:rPr>
          <w:b w:val="0"/>
          <w:bCs w:val="0"/>
          <w:sz w:val="18"/>
          <w:szCs w:val="18"/>
          <w:lang w:val="es-CO"/>
        </w:rPr>
      </w:pPr>
      <w:r w:rsidRPr="0021708B">
        <w:rPr>
          <w:b w:val="0"/>
          <w:bCs w:val="0"/>
          <w:sz w:val="18"/>
          <w:szCs w:val="18"/>
          <w:lang w:val="es-CO"/>
        </w:rPr>
        <w:t xml:space="preserve">Que al Grupo de Gestión Administrativa de la Secretaría General le fueron asignadas sus funciones mediante Resolución No. 0313 de 2016, dentro de las cuales se encuentra en el Articulo decimo noveno </w:t>
      </w:r>
      <w:r w:rsidRPr="0021708B">
        <w:rPr>
          <w:b w:val="0"/>
          <w:bCs w:val="0"/>
          <w:i/>
          <w:iCs/>
          <w:sz w:val="18"/>
          <w:szCs w:val="18"/>
          <w:lang w:val="es-CO"/>
        </w:rPr>
        <w:t xml:space="preserve">administrar, custodiar </w:t>
      </w:r>
      <w:r w:rsidRPr="0021708B">
        <w:rPr>
          <w:b w:val="0"/>
          <w:bCs w:val="0"/>
          <w:i/>
          <w:iCs/>
          <w:sz w:val="18"/>
          <w:szCs w:val="18"/>
          <w:lang w:val="es-CO"/>
        </w:rPr>
        <w:lastRenderedPageBreak/>
        <w:t>y controlar los recursos físicos asignados para el cumplimiento de sus funciones</w:t>
      </w:r>
      <w:r w:rsidRPr="0021708B">
        <w:rPr>
          <w:b w:val="0"/>
          <w:bCs w:val="0"/>
          <w:sz w:val="18"/>
          <w:szCs w:val="18"/>
          <w:lang w:val="es-CO"/>
        </w:rPr>
        <w:t xml:space="preserve">, esto se logra mediante la contratación de un programa de seguros que permita custodiar los bienes a cargo de la Entidad, teniendo en cuenta la complejidad de dicho proceso y el nivel técnico que exige </w:t>
      </w:r>
      <w:proofErr w:type="gramStart"/>
      <w:r w:rsidRPr="0021708B">
        <w:rPr>
          <w:b w:val="0"/>
          <w:bCs w:val="0"/>
          <w:sz w:val="18"/>
          <w:szCs w:val="18"/>
          <w:lang w:val="es-CO"/>
        </w:rPr>
        <w:t>gestionarlo,</w:t>
      </w:r>
      <w:proofErr w:type="gramEnd"/>
      <w:r w:rsidRPr="0021708B">
        <w:rPr>
          <w:b w:val="0"/>
          <w:bCs w:val="0"/>
          <w:sz w:val="18"/>
          <w:szCs w:val="18"/>
          <w:lang w:val="es-CO"/>
        </w:rPr>
        <w:t xml:space="preserve"> se hizo necesario la contratación de un intermediario de seguros.</w:t>
      </w:r>
    </w:p>
    <w:p w14:paraId="6CB63DE2" w14:textId="77777777" w:rsidR="00892502" w:rsidRPr="0021708B" w:rsidRDefault="00892502" w:rsidP="00892502">
      <w:pPr>
        <w:pStyle w:val="Ttulo1"/>
        <w:tabs>
          <w:tab w:val="left" w:pos="1006"/>
        </w:tabs>
        <w:jc w:val="both"/>
        <w:rPr>
          <w:b w:val="0"/>
          <w:bCs w:val="0"/>
          <w:sz w:val="18"/>
          <w:szCs w:val="18"/>
          <w:lang w:val="es-CO"/>
        </w:rPr>
      </w:pPr>
    </w:p>
    <w:p w14:paraId="2670F59F" w14:textId="567BE0B7" w:rsidR="00892502" w:rsidRPr="0021708B" w:rsidRDefault="00892502" w:rsidP="00892502">
      <w:pPr>
        <w:pStyle w:val="Ttulo1"/>
        <w:tabs>
          <w:tab w:val="left" w:pos="1006"/>
        </w:tabs>
        <w:jc w:val="both"/>
        <w:rPr>
          <w:b w:val="0"/>
          <w:bCs w:val="0"/>
          <w:sz w:val="18"/>
          <w:szCs w:val="18"/>
          <w:lang w:val="es-CO"/>
        </w:rPr>
      </w:pPr>
      <w:r w:rsidRPr="0021708B">
        <w:rPr>
          <w:b w:val="0"/>
          <w:bCs w:val="0"/>
          <w:sz w:val="18"/>
          <w:szCs w:val="18"/>
          <w:lang w:val="es-CO"/>
        </w:rPr>
        <w:t>Para garantizar el adecuado cumplimiento de esta obligación legal, en óptimas condiciones técnicas, económicas y administrativas, la entidad requirió de los servicios de un Intermediario de Seguros que le brinde asesoría especializada al INS, con el objeto de contratar el programa de seguros que se ajuste a las necesidades de la Entidad, teniendo en cuenta su misionalidad y que garantice el aseguramiento de los bienes de su propiedad como son: edificios, muebles y enseres, equipos eléctricos y electrónicos, equipos de comunicaciones, elementos de dotación, semovientes, dineros, títulos y en general cualquier clase de documento valor representativo de dinero, así como los bienes dados bajo custodia, tenencia o control y demás bienes recibidos o que llegare a recibir bajo su cargo y/o responsabilidad.</w:t>
      </w:r>
    </w:p>
    <w:p w14:paraId="06BB245E" w14:textId="77777777" w:rsidR="005C6DA8" w:rsidRPr="0021708B" w:rsidRDefault="005C6DA8" w:rsidP="00892502">
      <w:pPr>
        <w:pStyle w:val="Ttulo1"/>
        <w:tabs>
          <w:tab w:val="left" w:pos="1006"/>
        </w:tabs>
        <w:ind w:left="0"/>
        <w:jc w:val="both"/>
        <w:rPr>
          <w:b w:val="0"/>
          <w:bCs w:val="0"/>
          <w:sz w:val="18"/>
          <w:szCs w:val="18"/>
          <w:lang w:val="es-CO"/>
        </w:rPr>
      </w:pPr>
    </w:p>
    <w:p w14:paraId="7C4D4648" w14:textId="77777777" w:rsidR="009B47C4" w:rsidRPr="0021708B" w:rsidRDefault="005C6DA8" w:rsidP="009B47C4">
      <w:pPr>
        <w:pStyle w:val="Ttulo1"/>
        <w:tabs>
          <w:tab w:val="left" w:pos="1006"/>
        </w:tabs>
        <w:jc w:val="both"/>
        <w:rPr>
          <w:b w:val="0"/>
          <w:bCs w:val="0"/>
          <w:sz w:val="18"/>
          <w:szCs w:val="18"/>
        </w:rPr>
      </w:pPr>
      <w:r w:rsidRPr="0021708B">
        <w:rPr>
          <w:b w:val="0"/>
          <w:bCs w:val="0"/>
          <w:sz w:val="18"/>
          <w:szCs w:val="18"/>
          <w:lang w:val="es-CO"/>
        </w:rPr>
        <w:t>En desarrollo de dicha necesidad, el Instituto Nacional de Salud adelantó</w:t>
      </w:r>
      <w:r w:rsidR="009B47C4" w:rsidRPr="0021708B">
        <w:rPr>
          <w:b w:val="0"/>
          <w:bCs w:val="0"/>
          <w:sz w:val="18"/>
          <w:szCs w:val="18"/>
          <w:lang w:val="es-CO"/>
        </w:rPr>
        <w:t xml:space="preserve"> el </w:t>
      </w:r>
      <w:r w:rsidR="009B47C4" w:rsidRPr="0021708B">
        <w:rPr>
          <w:b w:val="0"/>
          <w:bCs w:val="0"/>
          <w:sz w:val="18"/>
          <w:szCs w:val="18"/>
        </w:rPr>
        <w:t xml:space="preserve">Concurso de méritos abierto No. INS-CMA-001-2024, cuyo objeto consistió en “(…) </w:t>
      </w:r>
      <w:r w:rsidR="009B47C4" w:rsidRPr="0021708B">
        <w:rPr>
          <w:b w:val="0"/>
          <w:bCs w:val="0"/>
          <w:i/>
          <w:iCs/>
          <w:sz w:val="18"/>
          <w:szCs w:val="18"/>
        </w:rPr>
        <w:t>Prestar el servicio de intermediación de seguros para la asesoría en la contratación y gestión en todo lo relacionado con el manejo del programa de seguros del Instituto Nacional de Salud para la adecuada administración de riesgos, la prevención de pérdidas y daños materiales de los muebles e inmuebles del INS, lo que se encuentre bajo su custodia y responsabilidad y aquellos que en el futuro llegare a ser legalmente responsables, así como los riesgos que se deriven de los actos, acciones y omisiones imputables a sus servidores públicos</w:t>
      </w:r>
      <w:r w:rsidR="009B47C4" w:rsidRPr="0021708B">
        <w:rPr>
          <w:b w:val="0"/>
          <w:bCs w:val="0"/>
          <w:sz w:val="18"/>
          <w:szCs w:val="18"/>
        </w:rPr>
        <w:t xml:space="preserve"> (…)”, como resultado de dicho proceso, se adjudicó el contrato No. INS-CMA-156-2024 al corredor </w:t>
      </w:r>
      <w:proofErr w:type="spellStart"/>
      <w:r w:rsidR="009B47C4" w:rsidRPr="0021708B">
        <w:rPr>
          <w:b w:val="0"/>
          <w:bCs w:val="0"/>
          <w:sz w:val="18"/>
          <w:szCs w:val="18"/>
        </w:rPr>
        <w:t>Jargu</w:t>
      </w:r>
      <w:proofErr w:type="spellEnd"/>
      <w:r w:rsidR="009B47C4" w:rsidRPr="0021708B">
        <w:rPr>
          <w:b w:val="0"/>
          <w:bCs w:val="0"/>
          <w:sz w:val="18"/>
          <w:szCs w:val="18"/>
        </w:rPr>
        <w:t xml:space="preserve"> S.A. Corredores de seguros, el cual inició el 22 de mayo de 2024. </w:t>
      </w:r>
    </w:p>
    <w:p w14:paraId="59265DD4" w14:textId="77777777" w:rsidR="009B47C4" w:rsidRPr="0021708B" w:rsidRDefault="009B47C4" w:rsidP="009B47C4">
      <w:pPr>
        <w:pStyle w:val="Ttulo1"/>
        <w:tabs>
          <w:tab w:val="left" w:pos="1006"/>
        </w:tabs>
        <w:jc w:val="both"/>
        <w:rPr>
          <w:b w:val="0"/>
          <w:bCs w:val="0"/>
          <w:sz w:val="18"/>
          <w:szCs w:val="18"/>
        </w:rPr>
      </w:pPr>
    </w:p>
    <w:p w14:paraId="16069A2E" w14:textId="22CA00F2" w:rsidR="009B47C4" w:rsidRPr="0021708B" w:rsidRDefault="009B47C4" w:rsidP="009B47C4">
      <w:pPr>
        <w:pStyle w:val="Ttulo1"/>
        <w:tabs>
          <w:tab w:val="left" w:pos="1006"/>
        </w:tabs>
        <w:jc w:val="both"/>
        <w:rPr>
          <w:b w:val="0"/>
          <w:bCs w:val="0"/>
          <w:sz w:val="18"/>
          <w:szCs w:val="18"/>
          <w:lang w:val="es-CO"/>
        </w:rPr>
      </w:pPr>
      <w:r w:rsidRPr="0021708B">
        <w:rPr>
          <w:b w:val="0"/>
          <w:bCs w:val="0"/>
          <w:sz w:val="18"/>
          <w:szCs w:val="18"/>
          <w:lang w:val="es-CO"/>
        </w:rPr>
        <w:t>El plazo de ejecución inicial se pactó por un (1) año contado a partir del cumplimiento de los requisitos de perfeccionamiento y ejecución, es decir a partir del 22 de mayo del 2024 y hasta el 21 de mayo de 2025.</w:t>
      </w:r>
    </w:p>
    <w:p w14:paraId="3057CF25" w14:textId="77777777" w:rsidR="009B47C4" w:rsidRPr="0021708B" w:rsidRDefault="009B47C4" w:rsidP="005C6DA8">
      <w:pPr>
        <w:pStyle w:val="Ttulo1"/>
        <w:tabs>
          <w:tab w:val="left" w:pos="1006"/>
        </w:tabs>
        <w:jc w:val="both"/>
        <w:rPr>
          <w:b w:val="0"/>
          <w:bCs w:val="0"/>
          <w:sz w:val="18"/>
          <w:szCs w:val="18"/>
          <w:lang w:val="es-CO"/>
        </w:rPr>
      </w:pPr>
    </w:p>
    <w:p w14:paraId="42ADF097" w14:textId="6AA8B080" w:rsidR="009B47C4" w:rsidRPr="0021708B" w:rsidRDefault="009B47C4" w:rsidP="009B47C4">
      <w:pPr>
        <w:pStyle w:val="Ttulo1"/>
        <w:tabs>
          <w:tab w:val="left" w:pos="1006"/>
        </w:tabs>
        <w:jc w:val="both"/>
        <w:rPr>
          <w:b w:val="0"/>
          <w:bCs w:val="0"/>
          <w:sz w:val="18"/>
          <w:szCs w:val="18"/>
          <w:lang w:val="es-CO"/>
        </w:rPr>
      </w:pPr>
      <w:r w:rsidRPr="0021708B">
        <w:rPr>
          <w:b w:val="0"/>
          <w:bCs w:val="0"/>
          <w:sz w:val="18"/>
          <w:szCs w:val="18"/>
          <w:lang w:val="es-CO"/>
        </w:rPr>
        <w:t>Que el 22 de mayo de 2025, se suscribió Acta No. 2 de Modificación, Prorrogando el plazo de ejecución del Contrato de Intermediación de Seguros INS-CMA156-2024, hasta el 01 de agosto de 2025.</w:t>
      </w:r>
    </w:p>
    <w:p w14:paraId="5023A9B5" w14:textId="77777777" w:rsidR="009B47C4" w:rsidRPr="0021708B" w:rsidRDefault="009B47C4" w:rsidP="009B47C4">
      <w:pPr>
        <w:pStyle w:val="Ttulo1"/>
        <w:tabs>
          <w:tab w:val="left" w:pos="1006"/>
        </w:tabs>
        <w:jc w:val="both"/>
        <w:rPr>
          <w:b w:val="0"/>
          <w:bCs w:val="0"/>
          <w:sz w:val="18"/>
          <w:szCs w:val="18"/>
          <w:lang w:val="es-CO"/>
        </w:rPr>
      </w:pPr>
    </w:p>
    <w:p w14:paraId="62DF927A" w14:textId="3FB4F66E" w:rsidR="009B47C4" w:rsidRPr="0021708B" w:rsidRDefault="009B47C4" w:rsidP="009B47C4">
      <w:pPr>
        <w:pStyle w:val="Ttulo1"/>
        <w:tabs>
          <w:tab w:val="left" w:pos="1006"/>
        </w:tabs>
        <w:jc w:val="both"/>
        <w:rPr>
          <w:b w:val="0"/>
          <w:bCs w:val="0"/>
          <w:sz w:val="18"/>
          <w:szCs w:val="18"/>
          <w:lang w:val="es-CO"/>
        </w:rPr>
      </w:pPr>
      <w:r w:rsidRPr="0021708B">
        <w:rPr>
          <w:b w:val="0"/>
          <w:bCs w:val="0"/>
          <w:sz w:val="18"/>
          <w:szCs w:val="18"/>
          <w:lang w:val="es-CO"/>
        </w:rPr>
        <w:t>Que el 31 de julio de 2025, se suscribió Acta No. 3 de Modificación, Prorrogando el plazo de ejecución del Contrato de Intermediación de Seguros INS-CMA156-2024, hasta el 31 de agosto de 2025.</w:t>
      </w:r>
    </w:p>
    <w:p w14:paraId="7544B240" w14:textId="77777777" w:rsidR="009B47C4" w:rsidRPr="0021708B" w:rsidRDefault="009B47C4" w:rsidP="009B47C4">
      <w:pPr>
        <w:pStyle w:val="Ttulo1"/>
        <w:tabs>
          <w:tab w:val="left" w:pos="1006"/>
        </w:tabs>
        <w:jc w:val="both"/>
        <w:rPr>
          <w:b w:val="0"/>
          <w:bCs w:val="0"/>
          <w:sz w:val="18"/>
          <w:szCs w:val="18"/>
          <w:lang w:val="es-CO"/>
        </w:rPr>
      </w:pPr>
    </w:p>
    <w:p w14:paraId="57856272" w14:textId="7D57E59E" w:rsidR="00B46A11" w:rsidRDefault="009B47C4" w:rsidP="00B46A11">
      <w:pPr>
        <w:pStyle w:val="Ttulo1"/>
        <w:tabs>
          <w:tab w:val="left" w:pos="1006"/>
        </w:tabs>
        <w:jc w:val="both"/>
        <w:rPr>
          <w:b w:val="0"/>
          <w:bCs w:val="0"/>
          <w:sz w:val="18"/>
          <w:szCs w:val="18"/>
          <w:lang w:val="es-CO"/>
        </w:rPr>
      </w:pPr>
      <w:r w:rsidRPr="0021708B">
        <w:rPr>
          <w:b w:val="0"/>
          <w:bCs w:val="0"/>
          <w:sz w:val="18"/>
          <w:szCs w:val="18"/>
          <w:lang w:val="es-CO"/>
        </w:rPr>
        <w:t>Que el 27 de agosto de 2025, se suscribió Acta No. 4 de Modificación, Prorrogando</w:t>
      </w:r>
      <w:r w:rsidR="00B46A11" w:rsidRPr="0021708B">
        <w:rPr>
          <w:b w:val="0"/>
          <w:bCs w:val="0"/>
          <w:sz w:val="18"/>
          <w:szCs w:val="18"/>
          <w:lang w:val="es-CO"/>
        </w:rPr>
        <w:t xml:space="preserve"> el plazo de ejecución del Contrato de Intermediación de Seguros INS-CMA156-2024, hasta el 31 de marzo de 2026.</w:t>
      </w:r>
    </w:p>
    <w:p w14:paraId="1E7F72CC" w14:textId="77777777" w:rsidR="00A34818" w:rsidRDefault="00A34818" w:rsidP="00B46A11">
      <w:pPr>
        <w:pStyle w:val="Ttulo1"/>
        <w:tabs>
          <w:tab w:val="left" w:pos="1006"/>
        </w:tabs>
        <w:jc w:val="both"/>
        <w:rPr>
          <w:b w:val="0"/>
          <w:bCs w:val="0"/>
          <w:sz w:val="18"/>
          <w:szCs w:val="18"/>
          <w:lang w:val="es-CO"/>
        </w:rPr>
      </w:pPr>
    </w:p>
    <w:p w14:paraId="63CBBEEA" w14:textId="3DF3B359" w:rsidR="004C3487" w:rsidRPr="0021708B" w:rsidRDefault="00A34818" w:rsidP="00B46A11">
      <w:pPr>
        <w:pStyle w:val="Ttulo1"/>
        <w:tabs>
          <w:tab w:val="left" w:pos="1006"/>
        </w:tabs>
        <w:jc w:val="both"/>
        <w:rPr>
          <w:b w:val="0"/>
          <w:bCs w:val="0"/>
          <w:sz w:val="18"/>
          <w:szCs w:val="18"/>
          <w:lang w:val="es-CO"/>
        </w:rPr>
      </w:pPr>
      <w:r>
        <w:rPr>
          <w:b w:val="0"/>
          <w:bCs w:val="0"/>
          <w:sz w:val="18"/>
          <w:szCs w:val="18"/>
          <w:lang w:val="es-CO"/>
        </w:rPr>
        <w:t xml:space="preserve">Que el día 30 de mayo de 2026, </w:t>
      </w:r>
      <w:r w:rsidRPr="0021708B">
        <w:rPr>
          <w:b w:val="0"/>
          <w:bCs w:val="0"/>
          <w:sz w:val="18"/>
          <w:szCs w:val="18"/>
          <w:lang w:val="es-CO"/>
        </w:rPr>
        <w:t xml:space="preserve">se suscribió Acta No. </w:t>
      </w:r>
      <w:r>
        <w:rPr>
          <w:b w:val="0"/>
          <w:bCs w:val="0"/>
          <w:sz w:val="18"/>
          <w:szCs w:val="18"/>
          <w:lang w:val="es-CO"/>
        </w:rPr>
        <w:t>5</w:t>
      </w:r>
      <w:r w:rsidRPr="0021708B">
        <w:rPr>
          <w:b w:val="0"/>
          <w:bCs w:val="0"/>
          <w:sz w:val="18"/>
          <w:szCs w:val="18"/>
          <w:lang w:val="es-CO"/>
        </w:rPr>
        <w:t xml:space="preserve"> de Modificación, Prorrogando el plazo de ejecución del Contrato de Intermediación de Seguros INS-CMA156-2024, hasta el 31 de </w:t>
      </w:r>
      <w:r>
        <w:rPr>
          <w:b w:val="0"/>
          <w:bCs w:val="0"/>
          <w:sz w:val="18"/>
          <w:szCs w:val="18"/>
          <w:lang w:val="es-CO"/>
        </w:rPr>
        <w:t>mayo</w:t>
      </w:r>
      <w:r w:rsidRPr="0021708B">
        <w:rPr>
          <w:b w:val="0"/>
          <w:bCs w:val="0"/>
          <w:sz w:val="18"/>
          <w:szCs w:val="18"/>
          <w:lang w:val="es-CO"/>
        </w:rPr>
        <w:t xml:space="preserve"> de 2026</w:t>
      </w:r>
      <w:r>
        <w:rPr>
          <w:b w:val="0"/>
          <w:bCs w:val="0"/>
          <w:sz w:val="18"/>
          <w:szCs w:val="18"/>
          <w:lang w:val="es-CO"/>
        </w:rPr>
        <w:t>.</w:t>
      </w:r>
    </w:p>
    <w:p w14:paraId="143554BB" w14:textId="77777777" w:rsidR="00B46A11" w:rsidRPr="0021708B" w:rsidRDefault="00B46A11" w:rsidP="00B46A11">
      <w:pPr>
        <w:pStyle w:val="Ttulo1"/>
        <w:tabs>
          <w:tab w:val="left" w:pos="1006"/>
        </w:tabs>
        <w:jc w:val="both"/>
        <w:rPr>
          <w:b w:val="0"/>
          <w:bCs w:val="0"/>
          <w:sz w:val="18"/>
          <w:szCs w:val="18"/>
          <w:lang w:val="es-CO"/>
        </w:rPr>
      </w:pPr>
    </w:p>
    <w:p w14:paraId="026E1977" w14:textId="5D844336" w:rsidR="009C007E" w:rsidRPr="0021708B" w:rsidRDefault="00892502" w:rsidP="00B46A11">
      <w:pPr>
        <w:pStyle w:val="Ttulo1"/>
        <w:tabs>
          <w:tab w:val="left" w:pos="1006"/>
        </w:tabs>
        <w:jc w:val="both"/>
        <w:rPr>
          <w:b w:val="0"/>
          <w:bCs w:val="0"/>
          <w:sz w:val="18"/>
          <w:szCs w:val="18"/>
          <w:lang w:val="es-CO"/>
        </w:rPr>
      </w:pPr>
      <w:proofErr w:type="gramStart"/>
      <w:r w:rsidRPr="0021708B">
        <w:rPr>
          <w:b w:val="0"/>
          <w:bCs w:val="0"/>
          <w:sz w:val="18"/>
          <w:szCs w:val="18"/>
          <w:lang w:val="es-CO"/>
        </w:rPr>
        <w:t>Que</w:t>
      </w:r>
      <w:proofErr w:type="gramEnd"/>
      <w:r w:rsidRPr="0021708B">
        <w:rPr>
          <w:b w:val="0"/>
          <w:bCs w:val="0"/>
          <w:sz w:val="18"/>
          <w:szCs w:val="18"/>
          <w:lang w:val="es-CO"/>
        </w:rPr>
        <w:t xml:space="preserve"> a la fecha, la entidad no cuenta con proceso en curso para contratar un nuevo intermediario, razón por la se hace necesario prorrogar hasta el 31 de </w:t>
      </w:r>
      <w:r w:rsidR="00A34818">
        <w:rPr>
          <w:b w:val="0"/>
          <w:bCs w:val="0"/>
          <w:sz w:val="18"/>
          <w:szCs w:val="18"/>
          <w:lang w:val="es-CO"/>
        </w:rPr>
        <w:t>julio</w:t>
      </w:r>
      <w:r w:rsidR="00F96834">
        <w:rPr>
          <w:b w:val="0"/>
          <w:bCs w:val="0"/>
          <w:sz w:val="18"/>
          <w:szCs w:val="18"/>
          <w:lang w:val="es-CO"/>
        </w:rPr>
        <w:t xml:space="preserve"> de 2026</w:t>
      </w:r>
      <w:r w:rsidRPr="0021708B">
        <w:rPr>
          <w:b w:val="0"/>
          <w:bCs w:val="0"/>
          <w:sz w:val="18"/>
          <w:szCs w:val="18"/>
          <w:lang w:val="es-CO"/>
        </w:rPr>
        <w:t xml:space="preserve"> el contrato actual. </w:t>
      </w:r>
    </w:p>
    <w:p w14:paraId="5527FC7F" w14:textId="77777777" w:rsidR="009C007E" w:rsidRPr="0021708B" w:rsidRDefault="009C007E" w:rsidP="00B46A11">
      <w:pPr>
        <w:pStyle w:val="Ttulo1"/>
        <w:tabs>
          <w:tab w:val="left" w:pos="1006"/>
        </w:tabs>
        <w:jc w:val="both"/>
        <w:rPr>
          <w:b w:val="0"/>
          <w:bCs w:val="0"/>
          <w:sz w:val="18"/>
          <w:szCs w:val="18"/>
          <w:lang w:val="es-CO"/>
        </w:rPr>
      </w:pPr>
    </w:p>
    <w:p w14:paraId="7BB85AB7" w14:textId="1EB16C8C" w:rsidR="00F96160" w:rsidRPr="0021708B" w:rsidRDefault="00892502" w:rsidP="00892502">
      <w:pPr>
        <w:pStyle w:val="Ttulo1"/>
        <w:tabs>
          <w:tab w:val="left" w:pos="1006"/>
        </w:tabs>
        <w:jc w:val="both"/>
        <w:rPr>
          <w:b w:val="0"/>
          <w:bCs w:val="0"/>
          <w:sz w:val="18"/>
          <w:szCs w:val="18"/>
          <w:lang w:val="es-CO"/>
        </w:rPr>
      </w:pPr>
      <w:r w:rsidRPr="0021708B">
        <w:rPr>
          <w:b w:val="0"/>
          <w:bCs w:val="0"/>
          <w:sz w:val="18"/>
          <w:szCs w:val="18"/>
          <w:lang w:val="es-CO"/>
        </w:rPr>
        <w:t>Aunado a lo anterior, la necesidad de seguir con la contratación de la intermediación de seguros, no se centra solamente para que brinde la asesoría profesional permanente en la materia dada la experiencia en el sector con la que debe contar, sino que además ofrezca el diseño, la implementación, contratación y manejo del programa de seguros respectivo y de los servicios que esto implique para cumplir con la obligación legal de mantener asegurados los bienes, intereses patrimoniales e intereses asegurables de los cuales es responsable la Entidad.</w:t>
      </w:r>
    </w:p>
    <w:p w14:paraId="1C97FD27" w14:textId="77777777" w:rsidR="0021708B" w:rsidRPr="0021708B" w:rsidRDefault="0021708B" w:rsidP="00892502">
      <w:pPr>
        <w:pStyle w:val="Ttulo1"/>
        <w:tabs>
          <w:tab w:val="left" w:pos="1006"/>
        </w:tabs>
        <w:jc w:val="both"/>
        <w:rPr>
          <w:b w:val="0"/>
          <w:bCs w:val="0"/>
          <w:sz w:val="18"/>
          <w:szCs w:val="18"/>
          <w:lang w:val="es-CO"/>
        </w:rPr>
      </w:pPr>
    </w:p>
    <w:p w14:paraId="6A7D1F48" w14:textId="1693173C" w:rsidR="00F96160" w:rsidRPr="0021708B" w:rsidRDefault="00F96160" w:rsidP="00F96160">
      <w:pPr>
        <w:pStyle w:val="Ttulo1"/>
        <w:tabs>
          <w:tab w:val="left" w:pos="1006"/>
        </w:tabs>
        <w:jc w:val="both"/>
        <w:rPr>
          <w:b w:val="0"/>
          <w:bCs w:val="0"/>
          <w:sz w:val="18"/>
          <w:szCs w:val="18"/>
          <w:lang w:val="es-CO"/>
        </w:rPr>
      </w:pPr>
      <w:r w:rsidRPr="0021708B">
        <w:rPr>
          <w:b w:val="0"/>
          <w:bCs w:val="0"/>
          <w:sz w:val="18"/>
          <w:szCs w:val="18"/>
          <w:lang w:val="es-CO"/>
        </w:rPr>
        <w:t xml:space="preserve">En consecuencia, la prórroga del Contrato No. </w:t>
      </w:r>
      <w:r w:rsidR="00892502" w:rsidRPr="0021708B">
        <w:rPr>
          <w:b w:val="0"/>
          <w:bCs w:val="0"/>
          <w:sz w:val="18"/>
          <w:szCs w:val="18"/>
          <w:lang w:val="es-CO"/>
        </w:rPr>
        <w:t xml:space="preserve">INS-CMA156-2024 </w:t>
      </w:r>
      <w:r w:rsidRPr="0021708B">
        <w:rPr>
          <w:b w:val="0"/>
          <w:bCs w:val="0"/>
          <w:sz w:val="18"/>
          <w:szCs w:val="18"/>
          <w:lang w:val="es-CO"/>
        </w:rPr>
        <w:t>se justifica en la persistencia de la necesidad que le dio origen, en el principio de planeación y en la necesidad de garantizar la continuidad del servicio y la adecuada administración del riesgo, evitando la interrupción de la cobertura y la eventual configuración de un detrimento patrimonial para la Entidad.</w:t>
      </w:r>
    </w:p>
    <w:p w14:paraId="72604181" w14:textId="77777777" w:rsidR="00501076" w:rsidRPr="0021708B" w:rsidRDefault="00501076" w:rsidP="00F96160">
      <w:pPr>
        <w:ind w:right="680"/>
        <w:jc w:val="both"/>
        <w:rPr>
          <w:sz w:val="18"/>
          <w:szCs w:val="18"/>
          <w:lang w:val="es-CO"/>
        </w:rPr>
      </w:pPr>
    </w:p>
    <w:p w14:paraId="474C7AD9" w14:textId="77777777" w:rsidR="00267FD7" w:rsidRPr="0021708B" w:rsidRDefault="00D22A19" w:rsidP="0041022A">
      <w:pPr>
        <w:pStyle w:val="Ttulo1"/>
        <w:numPr>
          <w:ilvl w:val="0"/>
          <w:numId w:val="28"/>
        </w:numPr>
        <w:tabs>
          <w:tab w:val="left" w:pos="1006"/>
        </w:tabs>
        <w:rPr>
          <w:sz w:val="18"/>
          <w:szCs w:val="18"/>
        </w:rPr>
      </w:pPr>
      <w:r w:rsidRPr="0021708B">
        <w:rPr>
          <w:sz w:val="18"/>
          <w:szCs w:val="18"/>
        </w:rPr>
        <w:t>EJECUCIÓN DEL</w:t>
      </w:r>
      <w:r w:rsidRPr="0021708B">
        <w:rPr>
          <w:spacing w:val="-1"/>
          <w:sz w:val="18"/>
          <w:szCs w:val="18"/>
        </w:rPr>
        <w:t xml:space="preserve"> </w:t>
      </w:r>
      <w:r w:rsidRPr="0021708B">
        <w:rPr>
          <w:sz w:val="18"/>
          <w:szCs w:val="18"/>
        </w:rPr>
        <w:t>CONTRATO</w:t>
      </w:r>
    </w:p>
    <w:p w14:paraId="01A27A72" w14:textId="77777777" w:rsidR="008C63BE" w:rsidRPr="0021708B" w:rsidRDefault="008C63BE" w:rsidP="008C63BE">
      <w:pPr>
        <w:ind w:right="-1"/>
        <w:jc w:val="both"/>
        <w:rPr>
          <w:sz w:val="18"/>
          <w:szCs w:val="18"/>
          <w:lang w:val="es-CO"/>
        </w:rPr>
      </w:pPr>
    </w:p>
    <w:p w14:paraId="1D671154" w14:textId="77777777" w:rsidR="00892502" w:rsidRPr="0021708B" w:rsidRDefault="00892502" w:rsidP="00892502">
      <w:pPr>
        <w:ind w:left="340" w:right="-1"/>
        <w:jc w:val="both"/>
        <w:rPr>
          <w:sz w:val="18"/>
          <w:szCs w:val="18"/>
          <w:lang w:val="es-CO"/>
        </w:rPr>
      </w:pPr>
      <w:r w:rsidRPr="00892502">
        <w:rPr>
          <w:sz w:val="18"/>
          <w:szCs w:val="18"/>
          <w:lang w:val="es-CO"/>
        </w:rPr>
        <w:t xml:space="preserve">Actualmente el contratista viene cumpliendo de forma oportuna y con calidad sus obligaciones contractuales, sin </w:t>
      </w:r>
      <w:r w:rsidRPr="00892502">
        <w:rPr>
          <w:sz w:val="18"/>
          <w:szCs w:val="18"/>
          <w:lang w:val="es-CO"/>
        </w:rPr>
        <w:lastRenderedPageBreak/>
        <w:t xml:space="preserve">que existan circunstancias o hechos que hayan generado la necesidad de adelantar trámites de incumplimientos, sanciones o conminaciones. </w:t>
      </w:r>
    </w:p>
    <w:p w14:paraId="0B595246" w14:textId="77777777" w:rsidR="00892502" w:rsidRPr="00892502" w:rsidRDefault="00892502" w:rsidP="00892502">
      <w:pPr>
        <w:ind w:left="340" w:right="-1"/>
        <w:jc w:val="both"/>
        <w:rPr>
          <w:sz w:val="18"/>
          <w:szCs w:val="18"/>
          <w:lang w:val="es-CO"/>
        </w:rPr>
      </w:pPr>
    </w:p>
    <w:p w14:paraId="7CA96598" w14:textId="7E3EC8D9" w:rsidR="00892502" w:rsidRPr="0021708B" w:rsidRDefault="00892502" w:rsidP="00892502">
      <w:pPr>
        <w:ind w:left="340" w:right="-1"/>
        <w:jc w:val="both"/>
        <w:rPr>
          <w:sz w:val="18"/>
          <w:szCs w:val="18"/>
          <w:lang w:val="es-CO"/>
        </w:rPr>
      </w:pPr>
      <w:r w:rsidRPr="0021708B">
        <w:rPr>
          <w:sz w:val="18"/>
          <w:szCs w:val="18"/>
          <w:lang w:val="es-CO"/>
        </w:rPr>
        <w:t>A la fecha, el porcentaje de ejecución técnica es del 9</w:t>
      </w:r>
      <w:r w:rsidR="0021708B" w:rsidRPr="0021708B">
        <w:rPr>
          <w:sz w:val="18"/>
          <w:szCs w:val="18"/>
          <w:lang w:val="es-CO"/>
        </w:rPr>
        <w:t>3</w:t>
      </w:r>
      <w:r w:rsidRPr="0021708B">
        <w:rPr>
          <w:sz w:val="18"/>
          <w:szCs w:val="18"/>
          <w:lang w:val="es-CO"/>
        </w:rPr>
        <w:t xml:space="preserve">%. El estado financiero no aplica para este contrato, debido a que la remuneración del intermediario de seguros será pagada por el asegurador que emita las pólizas que se contraten durante el período de vigencia del contrato. En consecuencia, el monto de las </w:t>
      </w:r>
      <w:r w:rsidR="0021708B" w:rsidRPr="0021708B">
        <w:rPr>
          <w:sz w:val="18"/>
          <w:szCs w:val="18"/>
          <w:lang w:val="es-CO"/>
        </w:rPr>
        <w:t>comisiones,</w:t>
      </w:r>
      <w:r w:rsidRPr="0021708B">
        <w:rPr>
          <w:sz w:val="18"/>
          <w:szCs w:val="18"/>
          <w:lang w:val="es-CO"/>
        </w:rPr>
        <w:t xml:space="preserve"> así como su modo de pago serán acordados únicamente entre el intermediario y la(s) compañía(s) de seguros seleccionada(s) por la entidad sin que esto afecte de ningún modo el servicio prestado al Instituto Nacional de Salud.</w:t>
      </w:r>
    </w:p>
    <w:p w14:paraId="25BD27C7" w14:textId="77777777" w:rsidR="00040A7B" w:rsidRPr="0021708B" w:rsidRDefault="00040A7B" w:rsidP="004B481B">
      <w:pPr>
        <w:pStyle w:val="Textoindependiente"/>
        <w:tabs>
          <w:tab w:val="left" w:pos="5179"/>
          <w:tab w:val="left" w:pos="8609"/>
        </w:tabs>
        <w:ind w:left="296" w:right="655"/>
        <w:jc w:val="both"/>
        <w:rPr>
          <w:sz w:val="18"/>
          <w:szCs w:val="18"/>
        </w:rPr>
      </w:pPr>
    </w:p>
    <w:p w14:paraId="21010BDC" w14:textId="77777777" w:rsidR="00267FD7" w:rsidRPr="0021708B" w:rsidRDefault="00D22A19" w:rsidP="0041022A">
      <w:pPr>
        <w:pStyle w:val="Ttulo1"/>
        <w:numPr>
          <w:ilvl w:val="0"/>
          <w:numId w:val="28"/>
        </w:numPr>
        <w:tabs>
          <w:tab w:val="left" w:pos="1006"/>
        </w:tabs>
        <w:spacing w:before="94"/>
        <w:ind w:right="-1"/>
        <w:jc w:val="both"/>
        <w:rPr>
          <w:sz w:val="18"/>
          <w:szCs w:val="18"/>
        </w:rPr>
      </w:pPr>
      <w:r w:rsidRPr="0021708B">
        <w:rPr>
          <w:sz w:val="18"/>
          <w:szCs w:val="18"/>
        </w:rPr>
        <w:t>TIPIFICACIÓN, ESTIMACIÓN Y ASIGNACIÓN DE LOS RIESGOS PREVISIBLES QUE PUEDEN AFECTAR EL EQUILIBRIO ECONÓMICO DEL</w:t>
      </w:r>
      <w:r w:rsidRPr="0021708B">
        <w:rPr>
          <w:spacing w:val="2"/>
          <w:sz w:val="18"/>
          <w:szCs w:val="18"/>
        </w:rPr>
        <w:t xml:space="preserve"> </w:t>
      </w:r>
      <w:r w:rsidRPr="0021708B">
        <w:rPr>
          <w:sz w:val="18"/>
          <w:szCs w:val="18"/>
        </w:rPr>
        <w:t>CONTRATO.</w:t>
      </w:r>
    </w:p>
    <w:p w14:paraId="4030B39D" w14:textId="77777777" w:rsidR="00267FD7" w:rsidRPr="0021708B" w:rsidRDefault="00267FD7">
      <w:pPr>
        <w:pStyle w:val="Textoindependiente"/>
        <w:spacing w:before="1"/>
        <w:rPr>
          <w:b/>
          <w:sz w:val="18"/>
          <w:szCs w:val="18"/>
        </w:rPr>
      </w:pPr>
    </w:p>
    <w:p w14:paraId="079B31FE" w14:textId="77777777" w:rsidR="0041022A" w:rsidRPr="0021708B" w:rsidRDefault="0041022A" w:rsidP="0041022A">
      <w:pPr>
        <w:pStyle w:val="Textoindependiente"/>
        <w:spacing w:before="1"/>
        <w:ind w:left="296" w:right="48"/>
        <w:jc w:val="both"/>
        <w:rPr>
          <w:sz w:val="18"/>
          <w:szCs w:val="18"/>
        </w:rPr>
      </w:pPr>
      <w:r w:rsidRPr="0021708B">
        <w:rPr>
          <w:sz w:val="18"/>
          <w:szCs w:val="18"/>
        </w:rPr>
        <w:t>Luego de realizada la revisión de la matriz de riesgos, el área técnica determina mantener la misma matriz elaborada inicialmente.</w:t>
      </w:r>
    </w:p>
    <w:p w14:paraId="4C9718CB" w14:textId="77777777" w:rsidR="001D3198" w:rsidRPr="0021708B" w:rsidRDefault="001D3198">
      <w:pPr>
        <w:pStyle w:val="Textoindependiente"/>
        <w:spacing w:before="1"/>
        <w:ind w:left="296" w:right="580"/>
        <w:jc w:val="both"/>
        <w:rPr>
          <w:sz w:val="18"/>
          <w:szCs w:val="18"/>
        </w:rPr>
      </w:pPr>
    </w:p>
    <w:p w14:paraId="45C68583" w14:textId="77777777" w:rsidR="00267FD7" w:rsidRPr="0021708B" w:rsidRDefault="00267FD7">
      <w:pPr>
        <w:pStyle w:val="Textoindependiente"/>
        <w:spacing w:before="10"/>
        <w:rPr>
          <w:sz w:val="18"/>
          <w:szCs w:val="18"/>
        </w:rPr>
      </w:pPr>
    </w:p>
    <w:p w14:paraId="6BFCC888" w14:textId="77777777" w:rsidR="00267FD7" w:rsidRPr="0021708B" w:rsidRDefault="00D22A19" w:rsidP="0021708B">
      <w:pPr>
        <w:pStyle w:val="Ttulo1"/>
        <w:numPr>
          <w:ilvl w:val="0"/>
          <w:numId w:val="28"/>
        </w:numPr>
        <w:tabs>
          <w:tab w:val="left" w:pos="1006"/>
        </w:tabs>
        <w:rPr>
          <w:sz w:val="18"/>
          <w:szCs w:val="18"/>
        </w:rPr>
      </w:pPr>
      <w:r w:rsidRPr="0021708B">
        <w:rPr>
          <w:sz w:val="18"/>
          <w:szCs w:val="18"/>
        </w:rPr>
        <w:t>SOLICITUD</w:t>
      </w:r>
    </w:p>
    <w:p w14:paraId="5BA5F05B" w14:textId="77777777" w:rsidR="00267FD7" w:rsidRPr="0021708B" w:rsidRDefault="00267FD7">
      <w:pPr>
        <w:pStyle w:val="Textoindependiente"/>
        <w:rPr>
          <w:b/>
          <w:sz w:val="18"/>
          <w:szCs w:val="18"/>
        </w:rPr>
      </w:pPr>
    </w:p>
    <w:p w14:paraId="6D029EF2" w14:textId="5F3854B5" w:rsidR="00267FD7" w:rsidRPr="0021708B" w:rsidRDefault="00D22A19" w:rsidP="00140C1B">
      <w:pPr>
        <w:pStyle w:val="Prrafodelista"/>
        <w:numPr>
          <w:ilvl w:val="0"/>
          <w:numId w:val="29"/>
        </w:numPr>
        <w:tabs>
          <w:tab w:val="left" w:pos="1429"/>
          <w:tab w:val="left" w:pos="1430"/>
          <w:tab w:val="left" w:pos="7395"/>
        </w:tabs>
        <w:spacing w:before="1" w:line="252" w:lineRule="exact"/>
        <w:rPr>
          <w:sz w:val="18"/>
          <w:szCs w:val="18"/>
        </w:rPr>
      </w:pPr>
      <w:r w:rsidRPr="0021708B">
        <w:rPr>
          <w:sz w:val="18"/>
          <w:szCs w:val="18"/>
          <w:lang w:val="es-CO"/>
        </w:rPr>
        <w:t xml:space="preserve">Prorrogar el plazo de ejecución </w:t>
      </w:r>
      <w:r w:rsidR="00E55AD8" w:rsidRPr="0021708B">
        <w:rPr>
          <w:sz w:val="18"/>
          <w:szCs w:val="18"/>
          <w:lang w:val="es-CO"/>
        </w:rPr>
        <w:t>hasta las 2</w:t>
      </w:r>
      <w:r w:rsidR="003A6160" w:rsidRPr="0021708B">
        <w:rPr>
          <w:sz w:val="18"/>
          <w:szCs w:val="18"/>
          <w:lang w:val="es-CO"/>
        </w:rPr>
        <w:t>3</w:t>
      </w:r>
      <w:r w:rsidR="00E55AD8" w:rsidRPr="0021708B">
        <w:rPr>
          <w:sz w:val="18"/>
          <w:szCs w:val="18"/>
          <w:lang w:val="es-CO"/>
        </w:rPr>
        <w:t>:</w:t>
      </w:r>
      <w:r w:rsidR="003A6160" w:rsidRPr="0021708B">
        <w:rPr>
          <w:sz w:val="18"/>
          <w:szCs w:val="18"/>
          <w:lang w:val="es-CO"/>
        </w:rPr>
        <w:t>59</w:t>
      </w:r>
      <w:r w:rsidR="00E55AD8" w:rsidRPr="0021708B">
        <w:rPr>
          <w:sz w:val="18"/>
          <w:szCs w:val="18"/>
          <w:lang w:val="es-CO"/>
        </w:rPr>
        <w:t xml:space="preserve"> horas del</w:t>
      </w:r>
      <w:r w:rsidR="0021708B" w:rsidRPr="0021708B">
        <w:rPr>
          <w:sz w:val="18"/>
          <w:szCs w:val="18"/>
          <w:lang w:val="es-CO"/>
        </w:rPr>
        <w:t xml:space="preserve"> 31 de </w:t>
      </w:r>
      <w:r w:rsidR="00A34818">
        <w:rPr>
          <w:sz w:val="18"/>
          <w:szCs w:val="18"/>
          <w:lang w:val="es-CO"/>
        </w:rPr>
        <w:t>julio</w:t>
      </w:r>
      <w:r w:rsidR="0021708B" w:rsidRPr="0021708B">
        <w:rPr>
          <w:sz w:val="18"/>
          <w:szCs w:val="18"/>
          <w:lang w:val="es-CO"/>
        </w:rPr>
        <w:t xml:space="preserve"> de 2026</w:t>
      </w:r>
      <w:r w:rsidR="009B42A9">
        <w:rPr>
          <w:sz w:val="18"/>
          <w:szCs w:val="18"/>
          <w:lang w:val="es-CO"/>
        </w:rPr>
        <w:t>.</w:t>
      </w:r>
      <w:r w:rsidRPr="0021708B">
        <w:rPr>
          <w:sz w:val="18"/>
          <w:szCs w:val="18"/>
        </w:rPr>
        <w:tab/>
      </w:r>
    </w:p>
    <w:p w14:paraId="0F5948A2" w14:textId="77777777" w:rsidR="00267FD7" w:rsidRPr="0021708B" w:rsidRDefault="00776E98">
      <w:pPr>
        <w:pStyle w:val="Textoindependiente"/>
        <w:rPr>
          <w:b/>
          <w:sz w:val="18"/>
          <w:szCs w:val="18"/>
        </w:rPr>
      </w:pPr>
      <w:r w:rsidRPr="0021708B">
        <w:rPr>
          <w:b/>
          <w:sz w:val="18"/>
          <w:szCs w:val="18"/>
        </w:rPr>
        <w:t xml:space="preserve">      </w:t>
      </w:r>
    </w:p>
    <w:p w14:paraId="6F441EE1" w14:textId="4751216A" w:rsidR="00267FD7" w:rsidRPr="0021708B" w:rsidRDefault="00D22A19" w:rsidP="0021708B">
      <w:pPr>
        <w:pStyle w:val="Prrafodelista"/>
        <w:numPr>
          <w:ilvl w:val="0"/>
          <w:numId w:val="28"/>
        </w:numPr>
        <w:tabs>
          <w:tab w:val="left" w:pos="1006"/>
        </w:tabs>
        <w:spacing w:before="93"/>
        <w:rPr>
          <w:b/>
          <w:sz w:val="18"/>
          <w:szCs w:val="18"/>
        </w:rPr>
      </w:pPr>
      <w:r w:rsidRPr="0021708B">
        <w:rPr>
          <w:b/>
          <w:sz w:val="18"/>
          <w:szCs w:val="18"/>
        </w:rPr>
        <w:t>CUMPLIMIENTO DEL PARÁGRAFO DEL ARTÍCULO 40 DE LA LEY 80 DE</w:t>
      </w:r>
      <w:r w:rsidRPr="0021708B">
        <w:rPr>
          <w:b/>
          <w:spacing w:val="-9"/>
          <w:sz w:val="18"/>
          <w:szCs w:val="18"/>
        </w:rPr>
        <w:t xml:space="preserve"> </w:t>
      </w:r>
      <w:r w:rsidRPr="0021708B">
        <w:rPr>
          <w:b/>
          <w:sz w:val="18"/>
          <w:szCs w:val="18"/>
        </w:rPr>
        <w:t>1993</w:t>
      </w:r>
    </w:p>
    <w:p w14:paraId="23618823" w14:textId="77777777" w:rsidR="00267FD7" w:rsidRPr="0021708B" w:rsidRDefault="00267FD7">
      <w:pPr>
        <w:pStyle w:val="Textoindependiente"/>
        <w:spacing w:before="3"/>
        <w:rPr>
          <w:b/>
          <w:sz w:val="18"/>
          <w:szCs w:val="18"/>
        </w:rPr>
      </w:pPr>
    </w:p>
    <w:p w14:paraId="60D91DE9" w14:textId="60C0C9F5" w:rsidR="00267FD7" w:rsidRPr="0021708B" w:rsidRDefault="0021708B" w:rsidP="0021708B">
      <w:pPr>
        <w:pStyle w:val="Textoindependiente"/>
        <w:spacing w:before="11"/>
        <w:ind w:left="284"/>
        <w:jc w:val="both"/>
        <w:rPr>
          <w:sz w:val="18"/>
          <w:szCs w:val="18"/>
        </w:rPr>
      </w:pPr>
      <w:r w:rsidRPr="0021708B">
        <w:rPr>
          <w:sz w:val="18"/>
          <w:szCs w:val="18"/>
        </w:rPr>
        <w:t xml:space="preserve">Se deja expresa constancia </w:t>
      </w:r>
      <w:proofErr w:type="gramStart"/>
      <w:r w:rsidRPr="0021708B">
        <w:rPr>
          <w:sz w:val="18"/>
          <w:szCs w:val="18"/>
        </w:rPr>
        <w:t>que</w:t>
      </w:r>
      <w:proofErr w:type="gramEnd"/>
      <w:r w:rsidRPr="0021708B">
        <w:rPr>
          <w:sz w:val="18"/>
          <w:szCs w:val="18"/>
        </w:rPr>
        <w:t xml:space="preserve"> para la presente solicitud de prórroga, no aplica el artículo 40 de la Ley 80 de 1993, toda vez que el presente contrato, conforme a su clausula segunda, no genera ningún tipo de honorario, gasto, comisión o erogación al intermediario de seguros por concepto de sus servicios prestados.</w:t>
      </w:r>
    </w:p>
    <w:p w14:paraId="1D6AAD73" w14:textId="77777777" w:rsidR="0021708B" w:rsidRPr="0021708B" w:rsidRDefault="0021708B" w:rsidP="0021708B">
      <w:pPr>
        <w:pStyle w:val="Textoindependiente"/>
        <w:spacing w:before="11"/>
        <w:jc w:val="both"/>
        <w:rPr>
          <w:sz w:val="18"/>
          <w:szCs w:val="18"/>
        </w:rPr>
      </w:pPr>
    </w:p>
    <w:p w14:paraId="045D6E75" w14:textId="77777777" w:rsidR="00267FD7" w:rsidRPr="0021708B" w:rsidRDefault="00D22A19">
      <w:pPr>
        <w:pStyle w:val="Textoindependiente"/>
        <w:ind w:left="296"/>
        <w:rPr>
          <w:sz w:val="18"/>
          <w:szCs w:val="18"/>
        </w:rPr>
      </w:pPr>
      <w:r w:rsidRPr="0021708B">
        <w:rPr>
          <w:sz w:val="18"/>
          <w:szCs w:val="18"/>
        </w:rPr>
        <w:t>En razón a las anteriores consideraciones, la supervisión estima conveniente y necesaria la presente solicitud.</w:t>
      </w:r>
    </w:p>
    <w:p w14:paraId="0F6326D2" w14:textId="77777777" w:rsidR="00267FD7" w:rsidRPr="0021708B" w:rsidRDefault="00267FD7">
      <w:pPr>
        <w:pStyle w:val="Textoindependiente"/>
        <w:spacing w:before="8"/>
        <w:rPr>
          <w:sz w:val="18"/>
          <w:szCs w:val="18"/>
        </w:rPr>
      </w:pPr>
    </w:p>
    <w:p w14:paraId="69D4EF1F" w14:textId="77777777" w:rsidR="00267FD7" w:rsidRPr="0021708B" w:rsidRDefault="00D22A19" w:rsidP="0021708B">
      <w:pPr>
        <w:pStyle w:val="Ttulo1"/>
        <w:numPr>
          <w:ilvl w:val="0"/>
          <w:numId w:val="28"/>
        </w:numPr>
        <w:tabs>
          <w:tab w:val="left" w:pos="1006"/>
        </w:tabs>
        <w:spacing w:before="1"/>
        <w:rPr>
          <w:sz w:val="18"/>
          <w:szCs w:val="18"/>
        </w:rPr>
      </w:pPr>
      <w:r w:rsidRPr="0021708B">
        <w:rPr>
          <w:sz w:val="18"/>
          <w:szCs w:val="18"/>
        </w:rPr>
        <w:t>DOCUMENTOS:</w:t>
      </w:r>
    </w:p>
    <w:p w14:paraId="28E6783E" w14:textId="77777777" w:rsidR="00267FD7" w:rsidRPr="0021708B" w:rsidRDefault="00267FD7">
      <w:pPr>
        <w:pStyle w:val="Textoindependiente"/>
        <w:spacing w:before="3"/>
        <w:rPr>
          <w:b/>
          <w:sz w:val="18"/>
          <w:szCs w:val="18"/>
        </w:rPr>
      </w:pPr>
    </w:p>
    <w:p w14:paraId="2C9F9F4B" w14:textId="77777777" w:rsidR="00267FD7" w:rsidRPr="0021708B" w:rsidRDefault="00D22A19">
      <w:pPr>
        <w:pStyle w:val="Textoindependiente"/>
        <w:ind w:left="296"/>
        <w:rPr>
          <w:sz w:val="18"/>
          <w:szCs w:val="18"/>
        </w:rPr>
      </w:pPr>
      <w:r w:rsidRPr="0021708B">
        <w:rPr>
          <w:sz w:val="18"/>
          <w:szCs w:val="18"/>
        </w:rPr>
        <w:t>Por último y con el fin adelantar el respectivo trámite, anexo los siguientes documentos:</w:t>
      </w:r>
    </w:p>
    <w:p w14:paraId="02AEBFA4" w14:textId="77777777" w:rsidR="00267FD7" w:rsidRPr="0021708B" w:rsidRDefault="00267FD7">
      <w:pPr>
        <w:pStyle w:val="Textoindependiente"/>
        <w:rPr>
          <w:sz w:val="18"/>
          <w:szCs w:val="18"/>
        </w:rPr>
      </w:pPr>
    </w:p>
    <w:p w14:paraId="1D7202BF" w14:textId="37495B5A" w:rsidR="00267FD7" w:rsidRPr="0021708B" w:rsidRDefault="00D22A19" w:rsidP="00495F89">
      <w:pPr>
        <w:pStyle w:val="Prrafodelista"/>
        <w:numPr>
          <w:ilvl w:val="0"/>
          <w:numId w:val="22"/>
        </w:numPr>
        <w:tabs>
          <w:tab w:val="left" w:pos="1429"/>
          <w:tab w:val="left" w:pos="1430"/>
        </w:tabs>
        <w:ind w:right="656"/>
        <w:rPr>
          <w:sz w:val="18"/>
          <w:szCs w:val="18"/>
        </w:rPr>
      </w:pPr>
      <w:r w:rsidRPr="0021708B">
        <w:rPr>
          <w:sz w:val="18"/>
          <w:szCs w:val="18"/>
        </w:rPr>
        <w:t xml:space="preserve">Aceptación de la </w:t>
      </w:r>
      <w:proofErr w:type="gramStart"/>
      <w:r w:rsidRPr="0021708B">
        <w:rPr>
          <w:sz w:val="18"/>
          <w:szCs w:val="18"/>
        </w:rPr>
        <w:t xml:space="preserve">ADICIÓN </w:t>
      </w:r>
      <w:r w:rsidR="0087341B" w:rsidRPr="0021708B">
        <w:rPr>
          <w:sz w:val="18"/>
          <w:szCs w:val="18"/>
        </w:rPr>
        <w:t xml:space="preserve"> </w:t>
      </w:r>
      <w:r w:rsidR="0087341B" w:rsidRPr="0021708B">
        <w:rPr>
          <w:rFonts w:ascii="Segoe UI Symbol" w:hAnsi="Segoe UI Symbol" w:cs="Segoe UI Symbol"/>
          <w:sz w:val="18"/>
          <w:szCs w:val="18"/>
        </w:rPr>
        <w:t>☐</w:t>
      </w:r>
      <w:proofErr w:type="gramEnd"/>
      <w:r w:rsidR="0087341B" w:rsidRPr="0021708B">
        <w:rPr>
          <w:sz w:val="18"/>
          <w:szCs w:val="18"/>
        </w:rPr>
        <w:t xml:space="preserve"> </w:t>
      </w:r>
      <w:r w:rsidRPr="0021708B">
        <w:rPr>
          <w:sz w:val="18"/>
          <w:szCs w:val="18"/>
        </w:rPr>
        <w:t xml:space="preserve"> PRÓRROGA </w:t>
      </w:r>
      <w:r w:rsidR="00E55AD8" w:rsidRPr="0021708B">
        <w:rPr>
          <w:sz w:val="18"/>
          <w:szCs w:val="18"/>
        </w:rPr>
        <w:t>X</w:t>
      </w:r>
      <w:r w:rsidRPr="0021708B">
        <w:rPr>
          <w:sz w:val="18"/>
          <w:szCs w:val="18"/>
        </w:rPr>
        <w:t xml:space="preserve"> MODIFICACIÓN </w:t>
      </w:r>
      <w:r w:rsidRPr="0021708B">
        <w:rPr>
          <w:rFonts w:ascii="Segoe UI Symbol" w:hAnsi="Segoe UI Symbol" w:cs="Segoe UI Symbol"/>
          <w:sz w:val="18"/>
          <w:szCs w:val="18"/>
        </w:rPr>
        <w:t>☐</w:t>
      </w:r>
      <w:r w:rsidRPr="0021708B">
        <w:rPr>
          <w:sz w:val="18"/>
          <w:szCs w:val="18"/>
        </w:rPr>
        <w:t xml:space="preserve"> SUSPENSIÓN </w:t>
      </w:r>
      <w:r w:rsidRPr="0021708B">
        <w:rPr>
          <w:rFonts w:ascii="Segoe UI Symbol" w:hAnsi="Segoe UI Symbol" w:cs="Segoe UI Symbol"/>
          <w:sz w:val="18"/>
          <w:szCs w:val="18"/>
        </w:rPr>
        <w:t>☐</w:t>
      </w:r>
      <w:r w:rsidRPr="0021708B">
        <w:rPr>
          <w:sz w:val="18"/>
          <w:szCs w:val="18"/>
        </w:rPr>
        <w:t xml:space="preserve"> por parte del contratista.</w:t>
      </w:r>
    </w:p>
    <w:p w14:paraId="065F6930" w14:textId="77777777" w:rsidR="007A4FA8" w:rsidRPr="0021708B" w:rsidRDefault="00D22A19" w:rsidP="007A4FA8">
      <w:pPr>
        <w:pStyle w:val="Prrafodelista"/>
        <w:numPr>
          <w:ilvl w:val="0"/>
          <w:numId w:val="22"/>
        </w:numPr>
        <w:tabs>
          <w:tab w:val="left" w:pos="1429"/>
          <w:tab w:val="left" w:pos="1430"/>
        </w:tabs>
        <w:spacing w:before="1" w:line="252" w:lineRule="exact"/>
        <w:rPr>
          <w:sz w:val="18"/>
          <w:szCs w:val="18"/>
        </w:rPr>
      </w:pPr>
      <w:r w:rsidRPr="0021708B">
        <w:rPr>
          <w:sz w:val="18"/>
          <w:szCs w:val="18"/>
        </w:rPr>
        <w:t>Soporte de pago de aportes a Sistema de Seguridad Social Integral actualizado</w:t>
      </w:r>
      <w:r w:rsidR="00321481" w:rsidRPr="0021708B">
        <w:rPr>
          <w:sz w:val="18"/>
          <w:szCs w:val="18"/>
        </w:rPr>
        <w:t>.</w:t>
      </w:r>
    </w:p>
    <w:p w14:paraId="683C57B9" w14:textId="17B142E1" w:rsidR="007F2F08" w:rsidRPr="0021708B" w:rsidRDefault="00D22A19" w:rsidP="007A4FA8">
      <w:pPr>
        <w:pStyle w:val="Prrafodelista"/>
        <w:numPr>
          <w:ilvl w:val="0"/>
          <w:numId w:val="22"/>
        </w:numPr>
        <w:tabs>
          <w:tab w:val="left" w:pos="1429"/>
          <w:tab w:val="left" w:pos="1430"/>
        </w:tabs>
        <w:spacing w:before="1" w:line="252" w:lineRule="exact"/>
        <w:rPr>
          <w:sz w:val="18"/>
          <w:szCs w:val="18"/>
        </w:rPr>
      </w:pPr>
      <w:r w:rsidRPr="0021708B">
        <w:rPr>
          <w:sz w:val="18"/>
          <w:szCs w:val="18"/>
        </w:rPr>
        <w:t>Certificado de existencia y representación legal del Contratista actualizado</w:t>
      </w:r>
      <w:r w:rsidR="00321481" w:rsidRPr="0021708B">
        <w:rPr>
          <w:sz w:val="18"/>
          <w:szCs w:val="18"/>
        </w:rPr>
        <w:t>.</w:t>
      </w:r>
      <w:r w:rsidRPr="0021708B">
        <w:rPr>
          <w:sz w:val="18"/>
          <w:szCs w:val="18"/>
        </w:rPr>
        <w:t xml:space="preserve"> </w:t>
      </w:r>
    </w:p>
    <w:p w14:paraId="6DFE4C8A" w14:textId="06F7303B" w:rsidR="00267FD7" w:rsidRPr="0021708B" w:rsidRDefault="00267FD7" w:rsidP="00E55AD8">
      <w:pPr>
        <w:pStyle w:val="Prrafodelista"/>
        <w:tabs>
          <w:tab w:val="left" w:pos="1429"/>
          <w:tab w:val="left" w:pos="1430"/>
        </w:tabs>
        <w:ind w:firstLine="0"/>
        <w:rPr>
          <w:color w:val="4F81BD" w:themeColor="accent1"/>
          <w:sz w:val="18"/>
          <w:szCs w:val="18"/>
        </w:rPr>
      </w:pPr>
    </w:p>
    <w:p w14:paraId="434BE9DF" w14:textId="77777777" w:rsidR="00267FD7" w:rsidRPr="0021708B" w:rsidRDefault="00267FD7">
      <w:pPr>
        <w:pStyle w:val="Textoindependiente"/>
        <w:rPr>
          <w:sz w:val="18"/>
          <w:szCs w:val="18"/>
        </w:rPr>
      </w:pPr>
    </w:p>
    <w:p w14:paraId="5257E43B" w14:textId="77777777" w:rsidR="00267FD7" w:rsidRPr="0021708B" w:rsidRDefault="00267FD7">
      <w:pPr>
        <w:pStyle w:val="Textoindependiente"/>
        <w:spacing w:before="10"/>
        <w:rPr>
          <w:sz w:val="18"/>
          <w:szCs w:val="18"/>
        </w:rPr>
      </w:pPr>
    </w:p>
    <w:p w14:paraId="5186153D" w14:textId="68F6C66A" w:rsidR="00267FD7" w:rsidRPr="0021708B" w:rsidRDefault="00D22A19" w:rsidP="00E55AD8">
      <w:pPr>
        <w:pStyle w:val="Textoindependiente"/>
        <w:tabs>
          <w:tab w:val="left" w:pos="5253"/>
        </w:tabs>
        <w:ind w:left="296"/>
        <w:rPr>
          <w:sz w:val="18"/>
          <w:szCs w:val="18"/>
        </w:rPr>
      </w:pPr>
      <w:r w:rsidRPr="0021708B">
        <w:rPr>
          <w:sz w:val="18"/>
          <w:szCs w:val="18"/>
        </w:rPr>
        <w:t>Atentamente,</w:t>
      </w:r>
      <w:r w:rsidRPr="0021708B">
        <w:rPr>
          <w:sz w:val="18"/>
          <w:szCs w:val="18"/>
        </w:rPr>
        <w:tab/>
      </w:r>
    </w:p>
    <w:p w14:paraId="1121D34D" w14:textId="77777777" w:rsidR="00E55AD8" w:rsidRPr="0021708B" w:rsidRDefault="00E55AD8">
      <w:pPr>
        <w:pStyle w:val="Textoindependiente"/>
        <w:rPr>
          <w:sz w:val="18"/>
          <w:szCs w:val="18"/>
        </w:rPr>
      </w:pPr>
    </w:p>
    <w:p w14:paraId="2C219ED5" w14:textId="77777777" w:rsidR="00A34818" w:rsidRDefault="00B1398D">
      <w:pPr>
        <w:pStyle w:val="Textoindependiente"/>
        <w:rPr>
          <w:noProof/>
          <w:sz w:val="18"/>
          <w:szCs w:val="18"/>
        </w:rPr>
      </w:pPr>
      <w:r w:rsidRPr="0021708B">
        <w:rPr>
          <w:noProof/>
          <w:sz w:val="18"/>
          <w:szCs w:val="18"/>
        </w:rPr>
        <w:t xml:space="preserve">            </w:t>
      </w:r>
    </w:p>
    <w:p w14:paraId="3EB1F1D8" w14:textId="4B80ED6F" w:rsidR="00495F89" w:rsidRPr="0021708B" w:rsidRDefault="00B1398D">
      <w:pPr>
        <w:pStyle w:val="Textoindependiente"/>
        <w:rPr>
          <w:sz w:val="18"/>
          <w:szCs w:val="18"/>
        </w:rPr>
      </w:pPr>
      <w:r w:rsidRPr="0021708B">
        <w:rPr>
          <w:noProof/>
          <w:sz w:val="18"/>
          <w:szCs w:val="18"/>
        </w:rPr>
        <w:t xml:space="preserve">               </w:t>
      </w:r>
    </w:p>
    <w:p w14:paraId="4F68CD69" w14:textId="77777777" w:rsidR="00A34818" w:rsidRPr="00717F18" w:rsidRDefault="00A34818" w:rsidP="00A34818">
      <w:pPr>
        <w:pStyle w:val="Ttulo1"/>
        <w:tabs>
          <w:tab w:val="left" w:pos="5253"/>
        </w:tabs>
        <w:spacing w:line="252" w:lineRule="exact"/>
        <w:rPr>
          <w:sz w:val="20"/>
          <w:szCs w:val="20"/>
        </w:rPr>
      </w:pPr>
      <w:r>
        <w:rPr>
          <w:sz w:val="20"/>
          <w:szCs w:val="20"/>
        </w:rPr>
        <w:t>HERIBERTO CASTRILLON SANCHEZ</w:t>
      </w:r>
      <w:r w:rsidRPr="00717F18">
        <w:rPr>
          <w:sz w:val="20"/>
          <w:szCs w:val="20"/>
        </w:rPr>
        <w:tab/>
      </w:r>
    </w:p>
    <w:p w14:paraId="029D1428" w14:textId="77777777" w:rsidR="00A34818" w:rsidRDefault="00A34818" w:rsidP="00A34818">
      <w:pPr>
        <w:tabs>
          <w:tab w:val="left" w:pos="5253"/>
        </w:tabs>
        <w:spacing w:line="252" w:lineRule="exact"/>
        <w:ind w:left="296"/>
        <w:rPr>
          <w:b/>
          <w:sz w:val="20"/>
          <w:szCs w:val="20"/>
        </w:rPr>
      </w:pPr>
      <w:r w:rsidRPr="00717F18">
        <w:rPr>
          <w:b/>
          <w:sz w:val="20"/>
          <w:szCs w:val="20"/>
        </w:rPr>
        <w:t>Supervisor</w:t>
      </w:r>
      <w:r>
        <w:rPr>
          <w:b/>
          <w:sz w:val="20"/>
          <w:szCs w:val="20"/>
        </w:rPr>
        <w:t xml:space="preserve"> </w:t>
      </w:r>
      <w:r w:rsidRPr="00717F18">
        <w:rPr>
          <w:b/>
          <w:sz w:val="20"/>
          <w:szCs w:val="20"/>
        </w:rPr>
        <w:t>del</w:t>
      </w:r>
      <w:r w:rsidRPr="00717F18">
        <w:rPr>
          <w:b/>
          <w:spacing w:val="-3"/>
          <w:sz w:val="20"/>
          <w:szCs w:val="20"/>
        </w:rPr>
        <w:t xml:space="preserve"> </w:t>
      </w:r>
      <w:r w:rsidRPr="00717F18">
        <w:rPr>
          <w:b/>
          <w:sz w:val="20"/>
          <w:szCs w:val="20"/>
        </w:rPr>
        <w:t>Contrato</w:t>
      </w:r>
    </w:p>
    <w:p w14:paraId="5F1B024B" w14:textId="77777777" w:rsidR="00A34818" w:rsidRPr="005D5877" w:rsidRDefault="00A34818" w:rsidP="00A34818">
      <w:pPr>
        <w:pStyle w:val="Textoindependiente"/>
        <w:spacing w:before="1"/>
        <w:rPr>
          <w:sz w:val="16"/>
          <w:szCs w:val="16"/>
        </w:rPr>
      </w:pPr>
    </w:p>
    <w:p w14:paraId="21A11A8E" w14:textId="591CD7FE" w:rsidR="00A34818" w:rsidRDefault="00A34818" w:rsidP="00A34818">
      <w:pPr>
        <w:pStyle w:val="Textoindependiente"/>
        <w:spacing w:before="1"/>
        <w:ind w:left="296"/>
        <w:rPr>
          <w:sz w:val="16"/>
          <w:szCs w:val="16"/>
        </w:rPr>
      </w:pPr>
      <w:r>
        <w:rPr>
          <w:sz w:val="16"/>
          <w:szCs w:val="16"/>
        </w:rPr>
        <w:t>Proyectó: Germán Hamit Younes Glen – Abogado Gestión Contractual</w:t>
      </w:r>
      <w:r w:rsidR="004C19B1">
        <w:rPr>
          <w:sz w:val="16"/>
          <w:szCs w:val="16"/>
        </w:rPr>
        <w:t xml:space="preserve"> </w:t>
      </w:r>
      <w:r w:rsidR="004C19B1">
        <w:rPr>
          <w:rFonts w:ascii="Times New Roman"/>
          <w:noProof/>
          <w:position w:val="-1"/>
          <w:sz w:val="11"/>
        </w:rPr>
        <w:drawing>
          <wp:inline distT="0" distB="0" distL="0" distR="0" wp14:anchorId="429708DC" wp14:editId="373BB4BE">
            <wp:extent cx="173271" cy="72389"/>
            <wp:effectExtent l="0" t="0" r="0" b="0"/>
            <wp:docPr id="9" name="Imag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Image 9"/>
                    <pic:cNvPicPr/>
                  </pic:nvPicPr>
                  <pic:blipFill>
                    <a:blip r:embed="rId11" cstate="print"/>
                    <a:stretch>
                      <a:fillRect/>
                    </a:stretch>
                  </pic:blipFill>
                  <pic:spPr>
                    <a:xfrm>
                      <a:off x="0" y="0"/>
                      <a:ext cx="173271" cy="72389"/>
                    </a:xfrm>
                    <a:prstGeom prst="rect">
                      <a:avLst/>
                    </a:prstGeom>
                  </pic:spPr>
                </pic:pic>
              </a:graphicData>
            </a:graphic>
          </wp:inline>
        </w:drawing>
      </w:r>
    </w:p>
    <w:p w14:paraId="2A33E731" w14:textId="145CA8FE" w:rsidR="00A34818" w:rsidRPr="00166C22" w:rsidRDefault="00A34818" w:rsidP="00A34818">
      <w:pPr>
        <w:pStyle w:val="Textoindependiente"/>
        <w:spacing w:before="1"/>
        <w:ind w:left="296"/>
        <w:rPr>
          <w:sz w:val="16"/>
          <w:szCs w:val="16"/>
        </w:rPr>
      </w:pPr>
      <w:r w:rsidRPr="00166C22">
        <w:rPr>
          <w:sz w:val="16"/>
          <w:szCs w:val="16"/>
        </w:rPr>
        <w:t>Revisó</w:t>
      </w:r>
      <w:r>
        <w:rPr>
          <w:sz w:val="16"/>
          <w:szCs w:val="16"/>
        </w:rPr>
        <w:t xml:space="preserve"> / </w:t>
      </w:r>
      <w:r w:rsidRPr="00166C22">
        <w:rPr>
          <w:sz w:val="16"/>
          <w:szCs w:val="16"/>
        </w:rPr>
        <w:t xml:space="preserve">Aprobó: Juan Enoc Rubiano </w:t>
      </w:r>
      <w:r w:rsidRPr="00166C22">
        <w:rPr>
          <w:sz w:val="16"/>
          <w:szCs w:val="16"/>
        </w:rPr>
        <w:t>Fernández</w:t>
      </w:r>
      <w:r>
        <w:rPr>
          <w:sz w:val="16"/>
          <w:szCs w:val="16"/>
        </w:rPr>
        <w:t xml:space="preserve"> – Coordinador Gestión Contractual </w:t>
      </w:r>
    </w:p>
    <w:p w14:paraId="49110FDD" w14:textId="77777777" w:rsidR="00267FD7" w:rsidRPr="0021708B" w:rsidRDefault="00267FD7">
      <w:pPr>
        <w:pStyle w:val="Textoindependiente"/>
        <w:rPr>
          <w:sz w:val="20"/>
          <w:szCs w:val="20"/>
        </w:rPr>
      </w:pPr>
    </w:p>
    <w:p w14:paraId="3243EB4D" w14:textId="77777777" w:rsidR="009D3BC5" w:rsidRPr="0021708B" w:rsidRDefault="009D3BC5">
      <w:pPr>
        <w:pStyle w:val="Textoindependiente"/>
        <w:spacing w:before="94"/>
        <w:ind w:left="296" w:right="5773"/>
        <w:rPr>
          <w:sz w:val="20"/>
          <w:szCs w:val="20"/>
        </w:rPr>
      </w:pPr>
    </w:p>
    <w:sectPr w:rsidR="009D3BC5" w:rsidRPr="0021708B" w:rsidSect="008C63BE">
      <w:headerReference w:type="default" r:id="rId12"/>
      <w:pgSz w:w="12240" w:h="15840"/>
      <w:pgMar w:top="2268" w:right="1325" w:bottom="1985" w:left="1418" w:header="713" w:footer="98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53BE5F" w14:textId="77777777" w:rsidR="00D5165D" w:rsidRDefault="00D5165D">
      <w:r>
        <w:separator/>
      </w:r>
    </w:p>
  </w:endnote>
  <w:endnote w:type="continuationSeparator" w:id="0">
    <w:p w14:paraId="4855022F" w14:textId="77777777" w:rsidR="00D5165D" w:rsidRDefault="00D516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DEB7BB" w14:textId="77777777" w:rsidR="00D5165D" w:rsidRDefault="00D5165D">
      <w:r>
        <w:separator/>
      </w:r>
    </w:p>
  </w:footnote>
  <w:footnote w:type="continuationSeparator" w:id="0">
    <w:p w14:paraId="0341D032" w14:textId="77777777" w:rsidR="00D5165D" w:rsidRDefault="00D516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010BB" w14:textId="77777777" w:rsidR="00F14411" w:rsidRDefault="00F14411">
    <w:pPr>
      <w:pStyle w:val="Textoindependiente"/>
      <w:spacing w:line="14" w:lineRule="auto"/>
      <w:rPr>
        <w:sz w:val="20"/>
      </w:rPr>
    </w:pPr>
    <w:r>
      <w:rPr>
        <w:noProof/>
        <w:lang w:val="es-CO" w:eastAsia="es-CO" w:bidi="ar-SA"/>
      </w:rPr>
      <mc:AlternateContent>
        <mc:Choice Requires="wps">
          <w:drawing>
            <wp:anchor distT="0" distB="0" distL="114300" distR="114300" simplePos="0" relativeHeight="251658240" behindDoc="0" locked="0" layoutInCell="1" allowOverlap="1" wp14:anchorId="29585377" wp14:editId="3C86D6BF">
              <wp:simplePos x="0" y="0"/>
              <wp:positionH relativeFrom="page">
                <wp:posOffset>765175</wp:posOffset>
              </wp:positionH>
              <wp:positionV relativeFrom="page">
                <wp:posOffset>449580</wp:posOffset>
              </wp:positionV>
              <wp:extent cx="6402070" cy="832485"/>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2070" cy="8324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20"/>
                            <w:gridCol w:w="3283"/>
                            <w:gridCol w:w="2564"/>
                          </w:tblGrid>
                          <w:tr w:rsidR="00F14411" w14:paraId="3AB5E613" w14:textId="77777777" w:rsidTr="00E74213">
                            <w:trPr>
                              <w:trHeight w:val="477"/>
                            </w:trPr>
                            <w:tc>
                              <w:tcPr>
                                <w:tcW w:w="4220" w:type="dxa"/>
                                <w:vMerge w:val="restart"/>
                              </w:tcPr>
                              <w:p w14:paraId="42924BC7" w14:textId="77777777" w:rsidR="00F14411" w:rsidRPr="00E74213" w:rsidRDefault="00F14411" w:rsidP="00217B56">
                                <w:pPr>
                                  <w:pStyle w:val="TableParagraph"/>
                                  <w:spacing w:before="7"/>
                                  <w:jc w:val="center"/>
                                  <w:rPr>
                                    <w:rFonts w:ascii="Arial Narrow" w:hAnsi="Arial Narrow"/>
                                    <w:sz w:val="25"/>
                                  </w:rPr>
                                </w:pPr>
                              </w:p>
                              <w:p w14:paraId="0171E3B8" w14:textId="77777777" w:rsidR="00F14411" w:rsidRDefault="00F14411" w:rsidP="00217B56">
                                <w:pPr>
                                  <w:pStyle w:val="TableParagraph"/>
                                  <w:ind w:left="2100" w:right="206" w:firstLine="1"/>
                                  <w:jc w:val="center"/>
                                  <w:rPr>
                                    <w:b/>
                                    <w:sz w:val="20"/>
                                  </w:rPr>
                                </w:pPr>
                                <w:r w:rsidRPr="00E74213">
                                  <w:rPr>
                                    <w:rFonts w:ascii="Arial Narrow" w:hAnsi="Arial Narrow"/>
                                    <w:b/>
                                    <w:sz w:val="20"/>
                                  </w:rPr>
                                  <w:t>PROCESO ADQUISICIÓN DE BIENES Y SERVICIOS</w:t>
                                </w:r>
                              </w:p>
                            </w:tc>
                            <w:tc>
                              <w:tcPr>
                                <w:tcW w:w="3283" w:type="dxa"/>
                                <w:vMerge w:val="restart"/>
                              </w:tcPr>
                              <w:p w14:paraId="0939B5D5" w14:textId="77777777" w:rsidR="00F14411" w:rsidRDefault="00F14411">
                                <w:pPr>
                                  <w:pStyle w:val="TableParagraph"/>
                                  <w:spacing w:before="8"/>
                                  <w:rPr>
                                    <w:rFonts w:ascii="Times New Roman"/>
                                    <w:sz w:val="18"/>
                                  </w:rPr>
                                </w:pPr>
                              </w:p>
                              <w:p w14:paraId="06015166" w14:textId="77777777" w:rsidR="00F14411" w:rsidRPr="00E74213" w:rsidRDefault="003B30F0" w:rsidP="007F2F08">
                                <w:pPr>
                                  <w:pStyle w:val="TableParagraph"/>
                                  <w:ind w:right="92"/>
                                  <w:jc w:val="center"/>
                                  <w:rPr>
                                    <w:rFonts w:ascii="Arial Narrow" w:hAnsi="Arial Narrow"/>
                                    <w:b/>
                                    <w:sz w:val="20"/>
                                  </w:rPr>
                                </w:pPr>
                                <w:r>
                                  <w:rPr>
                                    <w:rFonts w:ascii="Arial Narrow" w:hAnsi="Arial Narrow"/>
                                    <w:b/>
                                    <w:sz w:val="20"/>
                                  </w:rPr>
                                  <w:t xml:space="preserve">SOLICITUD </w:t>
                                </w:r>
                                <w:r w:rsidR="007F2F08">
                                  <w:rPr>
                                    <w:rFonts w:ascii="Arial Narrow" w:hAnsi="Arial Narrow"/>
                                    <w:b/>
                                    <w:sz w:val="20"/>
                                  </w:rPr>
                                  <w:t>DE</w:t>
                                </w:r>
                                <w:r w:rsidR="00CE5E35">
                                  <w:rPr>
                                    <w:rFonts w:ascii="Arial Narrow" w:hAnsi="Arial Narrow"/>
                                    <w:b/>
                                    <w:sz w:val="20"/>
                                  </w:rPr>
                                  <w:t xml:space="preserve"> </w:t>
                                </w:r>
                                <w:r w:rsidR="00CE5E35" w:rsidRPr="00CE5E35">
                                  <w:rPr>
                                    <w:rFonts w:ascii="Arial Narrow" w:hAnsi="Arial Narrow"/>
                                    <w:b/>
                                    <w:sz w:val="20"/>
                                  </w:rPr>
                                  <w:t>ADICIÓN, PRÓRROGA, SUSPENSIÓN</w:t>
                                </w:r>
                                <w:r w:rsidR="00CE5E35">
                                  <w:rPr>
                                    <w:rFonts w:ascii="Arial Narrow" w:hAnsi="Arial Narrow"/>
                                    <w:b/>
                                    <w:sz w:val="20"/>
                                  </w:rPr>
                                  <w:t xml:space="preserve"> </w:t>
                                </w:r>
                                <w:r w:rsidR="00857348">
                                  <w:rPr>
                                    <w:rFonts w:ascii="Arial Narrow" w:hAnsi="Arial Narrow"/>
                                    <w:b/>
                                    <w:sz w:val="20"/>
                                  </w:rPr>
                                  <w:t>O</w:t>
                                </w:r>
                                <w:r w:rsidR="00CE5E35" w:rsidRPr="00CE5E35">
                                  <w:rPr>
                                    <w:rFonts w:ascii="Arial Narrow" w:hAnsi="Arial Narrow"/>
                                    <w:b/>
                                    <w:sz w:val="20"/>
                                  </w:rPr>
                                  <w:t xml:space="preserve"> MODIFICACIÓN</w:t>
                                </w:r>
                                <w:r w:rsidR="00CE5E35">
                                  <w:rPr>
                                    <w:rFonts w:ascii="Arial Narrow" w:hAnsi="Arial Narrow"/>
                                    <w:b/>
                                    <w:sz w:val="20"/>
                                  </w:rPr>
                                  <w:t xml:space="preserve"> DE CONTRATO</w:t>
                                </w:r>
                              </w:p>
                            </w:tc>
                            <w:tc>
                              <w:tcPr>
                                <w:tcW w:w="2564" w:type="dxa"/>
                              </w:tcPr>
                              <w:p w14:paraId="7B9C6AB0" w14:textId="77777777" w:rsidR="00F14411" w:rsidRPr="00E74213" w:rsidRDefault="00F47F31">
                                <w:pPr>
                                  <w:pStyle w:val="TableParagraph"/>
                                  <w:spacing w:before="122"/>
                                  <w:ind w:left="508" w:right="505"/>
                                  <w:jc w:val="center"/>
                                  <w:rPr>
                                    <w:rFonts w:ascii="Arial Narrow" w:hAnsi="Arial Narrow"/>
                                    <w:sz w:val="20"/>
                                  </w:rPr>
                                </w:pPr>
                                <w:r>
                                  <w:rPr>
                                    <w:rFonts w:ascii="Arial Narrow" w:hAnsi="Arial Narrow"/>
                                    <w:sz w:val="20"/>
                                  </w:rPr>
                                  <w:t>Versión: 00</w:t>
                                </w:r>
                              </w:p>
                            </w:tc>
                          </w:tr>
                          <w:tr w:rsidR="00F14411" w14:paraId="10F0BD11" w14:textId="77777777" w:rsidTr="00E74213">
                            <w:trPr>
                              <w:trHeight w:val="412"/>
                            </w:trPr>
                            <w:tc>
                              <w:tcPr>
                                <w:tcW w:w="4220" w:type="dxa"/>
                                <w:vMerge/>
                                <w:tcBorders>
                                  <w:top w:val="nil"/>
                                </w:tcBorders>
                              </w:tcPr>
                              <w:p w14:paraId="6F4839FF" w14:textId="77777777" w:rsidR="00F14411" w:rsidRDefault="00F14411">
                                <w:pPr>
                                  <w:rPr>
                                    <w:sz w:val="2"/>
                                    <w:szCs w:val="2"/>
                                  </w:rPr>
                                </w:pPr>
                              </w:p>
                            </w:tc>
                            <w:tc>
                              <w:tcPr>
                                <w:tcW w:w="3283" w:type="dxa"/>
                                <w:vMerge/>
                                <w:tcBorders>
                                  <w:top w:val="nil"/>
                                </w:tcBorders>
                              </w:tcPr>
                              <w:p w14:paraId="40E5D656" w14:textId="77777777" w:rsidR="00F14411" w:rsidRDefault="00F14411">
                                <w:pPr>
                                  <w:rPr>
                                    <w:sz w:val="2"/>
                                    <w:szCs w:val="2"/>
                                  </w:rPr>
                                </w:pPr>
                              </w:p>
                            </w:tc>
                            <w:tc>
                              <w:tcPr>
                                <w:tcW w:w="2564" w:type="dxa"/>
                              </w:tcPr>
                              <w:p w14:paraId="4C5C6DE5" w14:textId="41F5C770" w:rsidR="00F14411" w:rsidRPr="00E74213" w:rsidRDefault="00BE27A1">
                                <w:pPr>
                                  <w:pStyle w:val="TableParagraph"/>
                                  <w:spacing w:before="88"/>
                                  <w:ind w:left="508" w:right="505"/>
                                  <w:jc w:val="center"/>
                                  <w:rPr>
                                    <w:rFonts w:ascii="Arial Narrow" w:hAnsi="Arial Narrow"/>
                                    <w:sz w:val="20"/>
                                  </w:rPr>
                                </w:pPr>
                                <w:r>
                                  <w:rPr>
                                    <w:rFonts w:ascii="Arial Narrow" w:hAnsi="Arial Narrow"/>
                                    <w:sz w:val="20"/>
                                  </w:rPr>
                                  <w:t>20</w:t>
                                </w:r>
                                <w:r w:rsidR="00776E98">
                                  <w:rPr>
                                    <w:rFonts w:ascii="Arial Narrow" w:hAnsi="Arial Narrow"/>
                                    <w:sz w:val="20"/>
                                  </w:rPr>
                                  <w:t>2</w:t>
                                </w:r>
                                <w:r w:rsidR="00CF2ABC">
                                  <w:rPr>
                                    <w:rFonts w:ascii="Arial Narrow" w:hAnsi="Arial Narrow"/>
                                    <w:sz w:val="20"/>
                                  </w:rPr>
                                  <w:t>1</w:t>
                                </w:r>
                                <w:r>
                                  <w:rPr>
                                    <w:rFonts w:ascii="Arial Narrow" w:hAnsi="Arial Narrow"/>
                                    <w:sz w:val="20"/>
                                  </w:rPr>
                                  <w:t>-</w:t>
                                </w:r>
                                <w:r w:rsidR="00786F06">
                                  <w:rPr>
                                    <w:rFonts w:ascii="Arial Narrow" w:hAnsi="Arial Narrow"/>
                                    <w:sz w:val="20"/>
                                  </w:rPr>
                                  <w:t>08</w:t>
                                </w:r>
                                <w:r>
                                  <w:rPr>
                                    <w:rFonts w:ascii="Arial Narrow" w:hAnsi="Arial Narrow"/>
                                    <w:sz w:val="20"/>
                                  </w:rPr>
                                  <w:t>-</w:t>
                                </w:r>
                                <w:r w:rsidR="00786F06">
                                  <w:rPr>
                                    <w:rFonts w:ascii="Arial Narrow" w:hAnsi="Arial Narrow"/>
                                    <w:sz w:val="20"/>
                                  </w:rPr>
                                  <w:t>13</w:t>
                                </w:r>
                              </w:p>
                            </w:tc>
                          </w:tr>
                          <w:tr w:rsidR="00F14411" w14:paraId="305553EA" w14:textId="77777777" w:rsidTr="00E74213">
                            <w:trPr>
                              <w:trHeight w:val="381"/>
                            </w:trPr>
                            <w:tc>
                              <w:tcPr>
                                <w:tcW w:w="4220" w:type="dxa"/>
                                <w:vMerge/>
                                <w:tcBorders>
                                  <w:top w:val="nil"/>
                                </w:tcBorders>
                              </w:tcPr>
                              <w:p w14:paraId="7E91E49A" w14:textId="77777777" w:rsidR="00F14411" w:rsidRDefault="00F14411">
                                <w:pPr>
                                  <w:rPr>
                                    <w:sz w:val="2"/>
                                    <w:szCs w:val="2"/>
                                  </w:rPr>
                                </w:pPr>
                              </w:p>
                            </w:tc>
                            <w:tc>
                              <w:tcPr>
                                <w:tcW w:w="3283" w:type="dxa"/>
                              </w:tcPr>
                              <w:p w14:paraId="3DFBE753" w14:textId="3C264B5C" w:rsidR="00F14411" w:rsidRPr="00E74213" w:rsidRDefault="00F47F31" w:rsidP="007F2F08">
                                <w:pPr>
                                  <w:pStyle w:val="TableParagraph"/>
                                  <w:spacing w:before="72"/>
                                  <w:jc w:val="center"/>
                                  <w:rPr>
                                    <w:rFonts w:ascii="Arial Narrow" w:hAnsi="Arial Narrow"/>
                                    <w:b/>
                                    <w:sz w:val="20"/>
                                  </w:rPr>
                                </w:pPr>
                                <w:r>
                                  <w:rPr>
                                    <w:rFonts w:ascii="Arial Narrow" w:hAnsi="Arial Narrow"/>
                                    <w:b/>
                                    <w:sz w:val="20"/>
                                  </w:rPr>
                                  <w:t>FOR-A02.0000-0</w:t>
                                </w:r>
                                <w:r w:rsidR="00786F06">
                                  <w:rPr>
                                    <w:rFonts w:ascii="Arial Narrow" w:hAnsi="Arial Narrow"/>
                                    <w:b/>
                                    <w:sz w:val="20"/>
                                  </w:rPr>
                                  <w:t>41</w:t>
                                </w:r>
                              </w:p>
                            </w:tc>
                            <w:tc>
                              <w:tcPr>
                                <w:tcW w:w="2564" w:type="dxa"/>
                              </w:tcPr>
                              <w:p w14:paraId="03E62CE7" w14:textId="77777777" w:rsidR="00F14411" w:rsidRPr="00E74213" w:rsidRDefault="00F14411">
                                <w:pPr>
                                  <w:pStyle w:val="TableParagraph"/>
                                  <w:spacing w:before="74"/>
                                  <w:ind w:left="508" w:right="505"/>
                                  <w:jc w:val="center"/>
                                  <w:rPr>
                                    <w:rFonts w:ascii="Arial Narrow" w:hAnsi="Arial Narrow"/>
                                    <w:sz w:val="20"/>
                                  </w:rPr>
                                </w:pPr>
                                <w:r w:rsidRPr="00E74213">
                                  <w:rPr>
                                    <w:rFonts w:ascii="Arial Narrow" w:hAnsi="Arial Narrow"/>
                                    <w:sz w:val="20"/>
                                  </w:rPr>
                                  <w:t xml:space="preserve">Página </w:t>
                                </w:r>
                                <w:r w:rsidRPr="00E74213">
                                  <w:rPr>
                                    <w:rFonts w:ascii="Arial Narrow" w:hAnsi="Arial Narrow"/>
                                    <w:sz w:val="20"/>
                                    <w:szCs w:val="20"/>
                                  </w:rPr>
                                  <w:fldChar w:fldCharType="begin"/>
                                </w:r>
                                <w:r w:rsidRPr="00E74213">
                                  <w:rPr>
                                    <w:rFonts w:ascii="Arial Narrow" w:hAnsi="Arial Narrow"/>
                                    <w:sz w:val="20"/>
                                    <w:szCs w:val="20"/>
                                  </w:rPr>
                                  <w:instrText xml:space="preserve"> PAGE   \* MERGEFORMAT </w:instrText>
                                </w:r>
                                <w:r w:rsidRPr="00E74213">
                                  <w:rPr>
                                    <w:rFonts w:ascii="Arial Narrow" w:hAnsi="Arial Narrow"/>
                                    <w:sz w:val="20"/>
                                    <w:szCs w:val="20"/>
                                  </w:rPr>
                                  <w:fldChar w:fldCharType="separate"/>
                                </w:r>
                                <w:r w:rsidR="00BE27A1">
                                  <w:rPr>
                                    <w:rFonts w:ascii="Arial Narrow" w:hAnsi="Arial Narrow"/>
                                    <w:noProof/>
                                    <w:sz w:val="20"/>
                                    <w:szCs w:val="20"/>
                                  </w:rPr>
                                  <w:t>1</w:t>
                                </w:r>
                                <w:r w:rsidRPr="00E74213">
                                  <w:rPr>
                                    <w:rFonts w:ascii="Arial Narrow" w:hAnsi="Arial Narrow"/>
                                    <w:sz w:val="20"/>
                                    <w:szCs w:val="20"/>
                                  </w:rPr>
                                  <w:fldChar w:fldCharType="end"/>
                                </w:r>
                                <w:r w:rsidRPr="00E74213">
                                  <w:rPr>
                                    <w:rFonts w:ascii="Arial Narrow" w:hAnsi="Arial Narrow"/>
                                    <w:sz w:val="20"/>
                                  </w:rPr>
                                  <w:t xml:space="preserve"> de </w:t>
                                </w:r>
                                <w:r w:rsidRPr="00E74213">
                                  <w:rPr>
                                    <w:rFonts w:ascii="Arial Narrow" w:hAnsi="Arial Narrow"/>
                                    <w:sz w:val="20"/>
                                  </w:rPr>
                                  <w:fldChar w:fldCharType="begin"/>
                                </w:r>
                                <w:r w:rsidRPr="00E74213">
                                  <w:rPr>
                                    <w:rFonts w:ascii="Arial Narrow" w:hAnsi="Arial Narrow"/>
                                    <w:sz w:val="20"/>
                                  </w:rPr>
                                  <w:instrText xml:space="preserve"> NUMPAGES   \* MERGEFORMAT </w:instrText>
                                </w:r>
                                <w:r w:rsidRPr="00E74213">
                                  <w:rPr>
                                    <w:rFonts w:ascii="Arial Narrow" w:hAnsi="Arial Narrow"/>
                                    <w:sz w:val="20"/>
                                  </w:rPr>
                                  <w:fldChar w:fldCharType="separate"/>
                                </w:r>
                                <w:r w:rsidR="00BE27A1">
                                  <w:rPr>
                                    <w:rFonts w:ascii="Arial Narrow" w:hAnsi="Arial Narrow"/>
                                    <w:noProof/>
                                    <w:sz w:val="20"/>
                                  </w:rPr>
                                  <w:t>10</w:t>
                                </w:r>
                                <w:r w:rsidRPr="00E74213">
                                  <w:rPr>
                                    <w:rFonts w:ascii="Arial Narrow" w:hAnsi="Arial Narrow"/>
                                    <w:sz w:val="20"/>
                                  </w:rPr>
                                  <w:fldChar w:fldCharType="end"/>
                                </w:r>
                              </w:p>
                            </w:tc>
                          </w:tr>
                        </w:tbl>
                        <w:p w14:paraId="5481021C" w14:textId="77777777" w:rsidR="00F14411" w:rsidRDefault="00F14411">
                          <w:pPr>
                            <w:pStyle w:val="Textoindependiente"/>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9585377" id="_x0000_t202" coordsize="21600,21600" o:spt="202" path="m,l,21600r21600,l21600,xe">
              <v:stroke joinstyle="miter"/>
              <v:path gradientshapeok="t" o:connecttype="rect"/>
            </v:shapetype>
            <v:shape id="Text Box 1" o:spid="_x0000_s1026" type="#_x0000_t202" style="position:absolute;margin-left:60.25pt;margin-top:35.4pt;width:504.1pt;height:65.5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58e1gEAAJEDAAAOAAAAZHJzL2Uyb0RvYy54bWysU1Fv0zAQfkfiP1h+p0nLGFXUdBqbhpAG&#10;Qxr8gItjNxGJz5zdJuXXc3aaDtjbxIt1ubO/+77vLpurse/EQZNv0ZZyucil0FZh3dpdKb9/u3uz&#10;lsIHsDV0aHUpj9rLq+3rV5vBFXqFDXa1JsEg1heDK2UTgiuyzKtG9+AX6LTlokHqIfAn7bKaYGD0&#10;vstWeX6ZDUi1I1Tae87eTkW5TfjGaBUejPE6iK6UzC2kk9JZxTPbbqDYEbimVSca8AIWPbSWm56h&#10;biGA2FP7DKpvFaFHExYK+wyNaZVOGljNMv9HzWMDTictbI53Z5v8/4NVXw6P7iuJMH7AkQeYRHh3&#10;j+qHFxZvGrA7fU2EQ6Oh5sbLaFk2OF+cnkarfeEjSDV8xpqHDPuACWg01EdXWKdgdB7A8Wy6HoNQ&#10;nLy8yFf5ey4prq3fri7W71ILKObXjnz4qLEXMSgl8VATOhzufYhsoJivxGYW79quS4Pt7F8Jvhgz&#10;iX0kPFEPYzXy7aiiwvrIOginPeG95qBB+iXFwDtSSv9zD6Sl6D5Z9iIu1BzQHFRzAFbx01IGKabw&#10;JkyLt3fU7hpGnty2eM1+mTZJeWJx4slzTwpPOxoX68/vdOvpT9r+BgAA//8DAFBLAwQUAAYACAAA&#10;ACEA9mItpd8AAAALAQAADwAAAGRycy9kb3ducmV2LnhtbEyPy07DMBBF90j8gzVI7KidSPQR4lQV&#10;ghUSIg0Llk4yTazG4xC7bfh7pitYXs3RnXPz7ewGccYpWE8akoUCgdT41lKn4bN6fViDCNFQawZP&#10;qOEHA2yL25vcZK2/UInnfewEl1DIjIY+xjGTMjQ9OhMWfkTi28FPzkSOUyfbyVy43A0yVWopnbHE&#10;H3oz4nOPzXF/chp2X1S+2O/3+qM8lLaqNorelket7+/m3ROIiHP8g+Gqz+pQsFPtT9QGMXBO1SOj&#10;GlaKJ1yBJF2vQNQaUpVsQBa5/L+h+AUAAP//AwBQSwECLQAUAAYACAAAACEAtoM4kv4AAADhAQAA&#10;EwAAAAAAAAAAAAAAAAAAAAAAW0NvbnRlbnRfVHlwZXNdLnhtbFBLAQItABQABgAIAAAAIQA4/SH/&#10;1gAAAJQBAAALAAAAAAAAAAAAAAAAAC8BAABfcmVscy8ucmVsc1BLAQItABQABgAIAAAAIQCRU58e&#10;1gEAAJEDAAAOAAAAAAAAAAAAAAAAAC4CAABkcnMvZTJvRG9jLnhtbFBLAQItABQABgAIAAAAIQD2&#10;Yi2l3wAAAAsBAAAPAAAAAAAAAAAAAAAAADAEAABkcnMvZG93bnJldi54bWxQSwUGAAAAAAQABADz&#10;AAAAPAUAAAAA&#10;" filled="f" stroked="f">
              <v:textbox inset="0,0,0,0">
                <w:txbxContent>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20"/>
                      <w:gridCol w:w="3283"/>
                      <w:gridCol w:w="2564"/>
                    </w:tblGrid>
                    <w:tr w:rsidR="00F14411" w14:paraId="3AB5E613" w14:textId="77777777" w:rsidTr="00E74213">
                      <w:trPr>
                        <w:trHeight w:val="477"/>
                      </w:trPr>
                      <w:tc>
                        <w:tcPr>
                          <w:tcW w:w="4220" w:type="dxa"/>
                          <w:vMerge w:val="restart"/>
                        </w:tcPr>
                        <w:p w14:paraId="42924BC7" w14:textId="77777777" w:rsidR="00F14411" w:rsidRPr="00E74213" w:rsidRDefault="00F14411" w:rsidP="00217B56">
                          <w:pPr>
                            <w:pStyle w:val="TableParagraph"/>
                            <w:spacing w:before="7"/>
                            <w:jc w:val="center"/>
                            <w:rPr>
                              <w:rFonts w:ascii="Arial Narrow" w:hAnsi="Arial Narrow"/>
                              <w:sz w:val="25"/>
                            </w:rPr>
                          </w:pPr>
                        </w:p>
                        <w:p w14:paraId="0171E3B8" w14:textId="77777777" w:rsidR="00F14411" w:rsidRDefault="00F14411" w:rsidP="00217B56">
                          <w:pPr>
                            <w:pStyle w:val="TableParagraph"/>
                            <w:ind w:left="2100" w:right="206" w:firstLine="1"/>
                            <w:jc w:val="center"/>
                            <w:rPr>
                              <w:b/>
                              <w:sz w:val="20"/>
                            </w:rPr>
                          </w:pPr>
                          <w:r w:rsidRPr="00E74213">
                            <w:rPr>
                              <w:rFonts w:ascii="Arial Narrow" w:hAnsi="Arial Narrow"/>
                              <w:b/>
                              <w:sz w:val="20"/>
                            </w:rPr>
                            <w:t>PROCESO ADQUISICIÓN DE BIENES Y SERVICIOS</w:t>
                          </w:r>
                        </w:p>
                      </w:tc>
                      <w:tc>
                        <w:tcPr>
                          <w:tcW w:w="3283" w:type="dxa"/>
                          <w:vMerge w:val="restart"/>
                        </w:tcPr>
                        <w:p w14:paraId="0939B5D5" w14:textId="77777777" w:rsidR="00F14411" w:rsidRDefault="00F14411">
                          <w:pPr>
                            <w:pStyle w:val="TableParagraph"/>
                            <w:spacing w:before="8"/>
                            <w:rPr>
                              <w:rFonts w:ascii="Times New Roman"/>
                              <w:sz w:val="18"/>
                            </w:rPr>
                          </w:pPr>
                        </w:p>
                        <w:p w14:paraId="06015166" w14:textId="77777777" w:rsidR="00F14411" w:rsidRPr="00E74213" w:rsidRDefault="003B30F0" w:rsidP="007F2F08">
                          <w:pPr>
                            <w:pStyle w:val="TableParagraph"/>
                            <w:ind w:right="92"/>
                            <w:jc w:val="center"/>
                            <w:rPr>
                              <w:rFonts w:ascii="Arial Narrow" w:hAnsi="Arial Narrow"/>
                              <w:b/>
                              <w:sz w:val="20"/>
                            </w:rPr>
                          </w:pPr>
                          <w:r>
                            <w:rPr>
                              <w:rFonts w:ascii="Arial Narrow" w:hAnsi="Arial Narrow"/>
                              <w:b/>
                              <w:sz w:val="20"/>
                            </w:rPr>
                            <w:t xml:space="preserve">SOLICITUD </w:t>
                          </w:r>
                          <w:r w:rsidR="007F2F08">
                            <w:rPr>
                              <w:rFonts w:ascii="Arial Narrow" w:hAnsi="Arial Narrow"/>
                              <w:b/>
                              <w:sz w:val="20"/>
                            </w:rPr>
                            <w:t>DE</w:t>
                          </w:r>
                          <w:r w:rsidR="00CE5E35">
                            <w:rPr>
                              <w:rFonts w:ascii="Arial Narrow" w:hAnsi="Arial Narrow"/>
                              <w:b/>
                              <w:sz w:val="20"/>
                            </w:rPr>
                            <w:t xml:space="preserve"> </w:t>
                          </w:r>
                          <w:r w:rsidR="00CE5E35" w:rsidRPr="00CE5E35">
                            <w:rPr>
                              <w:rFonts w:ascii="Arial Narrow" w:hAnsi="Arial Narrow"/>
                              <w:b/>
                              <w:sz w:val="20"/>
                            </w:rPr>
                            <w:t>ADICIÓN, PRÓRROGA, SUSPENSIÓN</w:t>
                          </w:r>
                          <w:r w:rsidR="00CE5E35">
                            <w:rPr>
                              <w:rFonts w:ascii="Arial Narrow" w:hAnsi="Arial Narrow"/>
                              <w:b/>
                              <w:sz w:val="20"/>
                            </w:rPr>
                            <w:t xml:space="preserve"> </w:t>
                          </w:r>
                          <w:r w:rsidR="00857348">
                            <w:rPr>
                              <w:rFonts w:ascii="Arial Narrow" w:hAnsi="Arial Narrow"/>
                              <w:b/>
                              <w:sz w:val="20"/>
                            </w:rPr>
                            <w:t>O</w:t>
                          </w:r>
                          <w:r w:rsidR="00CE5E35" w:rsidRPr="00CE5E35">
                            <w:rPr>
                              <w:rFonts w:ascii="Arial Narrow" w:hAnsi="Arial Narrow"/>
                              <w:b/>
                              <w:sz w:val="20"/>
                            </w:rPr>
                            <w:t xml:space="preserve"> MODIFICACIÓN</w:t>
                          </w:r>
                          <w:r w:rsidR="00CE5E35">
                            <w:rPr>
                              <w:rFonts w:ascii="Arial Narrow" w:hAnsi="Arial Narrow"/>
                              <w:b/>
                              <w:sz w:val="20"/>
                            </w:rPr>
                            <w:t xml:space="preserve"> DE CONTRATO</w:t>
                          </w:r>
                        </w:p>
                      </w:tc>
                      <w:tc>
                        <w:tcPr>
                          <w:tcW w:w="2564" w:type="dxa"/>
                        </w:tcPr>
                        <w:p w14:paraId="7B9C6AB0" w14:textId="77777777" w:rsidR="00F14411" w:rsidRPr="00E74213" w:rsidRDefault="00F47F31">
                          <w:pPr>
                            <w:pStyle w:val="TableParagraph"/>
                            <w:spacing w:before="122"/>
                            <w:ind w:left="508" w:right="505"/>
                            <w:jc w:val="center"/>
                            <w:rPr>
                              <w:rFonts w:ascii="Arial Narrow" w:hAnsi="Arial Narrow"/>
                              <w:sz w:val="20"/>
                            </w:rPr>
                          </w:pPr>
                          <w:r>
                            <w:rPr>
                              <w:rFonts w:ascii="Arial Narrow" w:hAnsi="Arial Narrow"/>
                              <w:sz w:val="20"/>
                            </w:rPr>
                            <w:t>Versión: 00</w:t>
                          </w:r>
                        </w:p>
                      </w:tc>
                    </w:tr>
                    <w:tr w:rsidR="00F14411" w14:paraId="10F0BD11" w14:textId="77777777" w:rsidTr="00E74213">
                      <w:trPr>
                        <w:trHeight w:val="412"/>
                      </w:trPr>
                      <w:tc>
                        <w:tcPr>
                          <w:tcW w:w="4220" w:type="dxa"/>
                          <w:vMerge/>
                          <w:tcBorders>
                            <w:top w:val="nil"/>
                          </w:tcBorders>
                        </w:tcPr>
                        <w:p w14:paraId="6F4839FF" w14:textId="77777777" w:rsidR="00F14411" w:rsidRDefault="00F14411">
                          <w:pPr>
                            <w:rPr>
                              <w:sz w:val="2"/>
                              <w:szCs w:val="2"/>
                            </w:rPr>
                          </w:pPr>
                        </w:p>
                      </w:tc>
                      <w:tc>
                        <w:tcPr>
                          <w:tcW w:w="3283" w:type="dxa"/>
                          <w:vMerge/>
                          <w:tcBorders>
                            <w:top w:val="nil"/>
                          </w:tcBorders>
                        </w:tcPr>
                        <w:p w14:paraId="40E5D656" w14:textId="77777777" w:rsidR="00F14411" w:rsidRDefault="00F14411">
                          <w:pPr>
                            <w:rPr>
                              <w:sz w:val="2"/>
                              <w:szCs w:val="2"/>
                            </w:rPr>
                          </w:pPr>
                        </w:p>
                      </w:tc>
                      <w:tc>
                        <w:tcPr>
                          <w:tcW w:w="2564" w:type="dxa"/>
                        </w:tcPr>
                        <w:p w14:paraId="4C5C6DE5" w14:textId="41F5C770" w:rsidR="00F14411" w:rsidRPr="00E74213" w:rsidRDefault="00BE27A1">
                          <w:pPr>
                            <w:pStyle w:val="TableParagraph"/>
                            <w:spacing w:before="88"/>
                            <w:ind w:left="508" w:right="505"/>
                            <w:jc w:val="center"/>
                            <w:rPr>
                              <w:rFonts w:ascii="Arial Narrow" w:hAnsi="Arial Narrow"/>
                              <w:sz w:val="20"/>
                            </w:rPr>
                          </w:pPr>
                          <w:r>
                            <w:rPr>
                              <w:rFonts w:ascii="Arial Narrow" w:hAnsi="Arial Narrow"/>
                              <w:sz w:val="20"/>
                            </w:rPr>
                            <w:t>20</w:t>
                          </w:r>
                          <w:r w:rsidR="00776E98">
                            <w:rPr>
                              <w:rFonts w:ascii="Arial Narrow" w:hAnsi="Arial Narrow"/>
                              <w:sz w:val="20"/>
                            </w:rPr>
                            <w:t>2</w:t>
                          </w:r>
                          <w:r w:rsidR="00CF2ABC">
                            <w:rPr>
                              <w:rFonts w:ascii="Arial Narrow" w:hAnsi="Arial Narrow"/>
                              <w:sz w:val="20"/>
                            </w:rPr>
                            <w:t>1</w:t>
                          </w:r>
                          <w:r>
                            <w:rPr>
                              <w:rFonts w:ascii="Arial Narrow" w:hAnsi="Arial Narrow"/>
                              <w:sz w:val="20"/>
                            </w:rPr>
                            <w:t>-</w:t>
                          </w:r>
                          <w:r w:rsidR="00786F06">
                            <w:rPr>
                              <w:rFonts w:ascii="Arial Narrow" w:hAnsi="Arial Narrow"/>
                              <w:sz w:val="20"/>
                            </w:rPr>
                            <w:t>08</w:t>
                          </w:r>
                          <w:r>
                            <w:rPr>
                              <w:rFonts w:ascii="Arial Narrow" w:hAnsi="Arial Narrow"/>
                              <w:sz w:val="20"/>
                            </w:rPr>
                            <w:t>-</w:t>
                          </w:r>
                          <w:r w:rsidR="00786F06">
                            <w:rPr>
                              <w:rFonts w:ascii="Arial Narrow" w:hAnsi="Arial Narrow"/>
                              <w:sz w:val="20"/>
                            </w:rPr>
                            <w:t>13</w:t>
                          </w:r>
                        </w:p>
                      </w:tc>
                    </w:tr>
                    <w:tr w:rsidR="00F14411" w14:paraId="305553EA" w14:textId="77777777" w:rsidTr="00E74213">
                      <w:trPr>
                        <w:trHeight w:val="381"/>
                      </w:trPr>
                      <w:tc>
                        <w:tcPr>
                          <w:tcW w:w="4220" w:type="dxa"/>
                          <w:vMerge/>
                          <w:tcBorders>
                            <w:top w:val="nil"/>
                          </w:tcBorders>
                        </w:tcPr>
                        <w:p w14:paraId="7E91E49A" w14:textId="77777777" w:rsidR="00F14411" w:rsidRDefault="00F14411">
                          <w:pPr>
                            <w:rPr>
                              <w:sz w:val="2"/>
                              <w:szCs w:val="2"/>
                            </w:rPr>
                          </w:pPr>
                        </w:p>
                      </w:tc>
                      <w:tc>
                        <w:tcPr>
                          <w:tcW w:w="3283" w:type="dxa"/>
                        </w:tcPr>
                        <w:p w14:paraId="3DFBE753" w14:textId="3C264B5C" w:rsidR="00F14411" w:rsidRPr="00E74213" w:rsidRDefault="00F47F31" w:rsidP="007F2F08">
                          <w:pPr>
                            <w:pStyle w:val="TableParagraph"/>
                            <w:spacing w:before="72"/>
                            <w:jc w:val="center"/>
                            <w:rPr>
                              <w:rFonts w:ascii="Arial Narrow" w:hAnsi="Arial Narrow"/>
                              <w:b/>
                              <w:sz w:val="20"/>
                            </w:rPr>
                          </w:pPr>
                          <w:r>
                            <w:rPr>
                              <w:rFonts w:ascii="Arial Narrow" w:hAnsi="Arial Narrow"/>
                              <w:b/>
                              <w:sz w:val="20"/>
                            </w:rPr>
                            <w:t>FOR-A02.0000-0</w:t>
                          </w:r>
                          <w:r w:rsidR="00786F06">
                            <w:rPr>
                              <w:rFonts w:ascii="Arial Narrow" w:hAnsi="Arial Narrow"/>
                              <w:b/>
                              <w:sz w:val="20"/>
                            </w:rPr>
                            <w:t>41</w:t>
                          </w:r>
                        </w:p>
                      </w:tc>
                      <w:tc>
                        <w:tcPr>
                          <w:tcW w:w="2564" w:type="dxa"/>
                        </w:tcPr>
                        <w:p w14:paraId="03E62CE7" w14:textId="77777777" w:rsidR="00F14411" w:rsidRPr="00E74213" w:rsidRDefault="00F14411">
                          <w:pPr>
                            <w:pStyle w:val="TableParagraph"/>
                            <w:spacing w:before="74"/>
                            <w:ind w:left="508" w:right="505"/>
                            <w:jc w:val="center"/>
                            <w:rPr>
                              <w:rFonts w:ascii="Arial Narrow" w:hAnsi="Arial Narrow"/>
                              <w:sz w:val="20"/>
                            </w:rPr>
                          </w:pPr>
                          <w:r w:rsidRPr="00E74213">
                            <w:rPr>
                              <w:rFonts w:ascii="Arial Narrow" w:hAnsi="Arial Narrow"/>
                              <w:sz w:val="20"/>
                            </w:rPr>
                            <w:t xml:space="preserve">Página </w:t>
                          </w:r>
                          <w:r w:rsidRPr="00E74213">
                            <w:rPr>
                              <w:rFonts w:ascii="Arial Narrow" w:hAnsi="Arial Narrow"/>
                              <w:sz w:val="20"/>
                              <w:szCs w:val="20"/>
                            </w:rPr>
                            <w:fldChar w:fldCharType="begin"/>
                          </w:r>
                          <w:r w:rsidRPr="00E74213">
                            <w:rPr>
                              <w:rFonts w:ascii="Arial Narrow" w:hAnsi="Arial Narrow"/>
                              <w:sz w:val="20"/>
                              <w:szCs w:val="20"/>
                            </w:rPr>
                            <w:instrText xml:space="preserve"> PAGE   \* MERGEFORMAT </w:instrText>
                          </w:r>
                          <w:r w:rsidRPr="00E74213">
                            <w:rPr>
                              <w:rFonts w:ascii="Arial Narrow" w:hAnsi="Arial Narrow"/>
                              <w:sz w:val="20"/>
                              <w:szCs w:val="20"/>
                            </w:rPr>
                            <w:fldChar w:fldCharType="separate"/>
                          </w:r>
                          <w:r w:rsidR="00BE27A1">
                            <w:rPr>
                              <w:rFonts w:ascii="Arial Narrow" w:hAnsi="Arial Narrow"/>
                              <w:noProof/>
                              <w:sz w:val="20"/>
                              <w:szCs w:val="20"/>
                            </w:rPr>
                            <w:t>1</w:t>
                          </w:r>
                          <w:r w:rsidRPr="00E74213">
                            <w:rPr>
                              <w:rFonts w:ascii="Arial Narrow" w:hAnsi="Arial Narrow"/>
                              <w:sz w:val="20"/>
                              <w:szCs w:val="20"/>
                            </w:rPr>
                            <w:fldChar w:fldCharType="end"/>
                          </w:r>
                          <w:r w:rsidRPr="00E74213">
                            <w:rPr>
                              <w:rFonts w:ascii="Arial Narrow" w:hAnsi="Arial Narrow"/>
                              <w:sz w:val="20"/>
                            </w:rPr>
                            <w:t xml:space="preserve"> de </w:t>
                          </w:r>
                          <w:r w:rsidRPr="00E74213">
                            <w:rPr>
                              <w:rFonts w:ascii="Arial Narrow" w:hAnsi="Arial Narrow"/>
                              <w:sz w:val="20"/>
                            </w:rPr>
                            <w:fldChar w:fldCharType="begin"/>
                          </w:r>
                          <w:r w:rsidRPr="00E74213">
                            <w:rPr>
                              <w:rFonts w:ascii="Arial Narrow" w:hAnsi="Arial Narrow"/>
                              <w:sz w:val="20"/>
                            </w:rPr>
                            <w:instrText xml:space="preserve"> NUMPAGES   \* MERGEFORMAT </w:instrText>
                          </w:r>
                          <w:r w:rsidRPr="00E74213">
                            <w:rPr>
                              <w:rFonts w:ascii="Arial Narrow" w:hAnsi="Arial Narrow"/>
                              <w:sz w:val="20"/>
                            </w:rPr>
                            <w:fldChar w:fldCharType="separate"/>
                          </w:r>
                          <w:r w:rsidR="00BE27A1">
                            <w:rPr>
                              <w:rFonts w:ascii="Arial Narrow" w:hAnsi="Arial Narrow"/>
                              <w:noProof/>
                              <w:sz w:val="20"/>
                            </w:rPr>
                            <w:t>10</w:t>
                          </w:r>
                          <w:r w:rsidRPr="00E74213">
                            <w:rPr>
                              <w:rFonts w:ascii="Arial Narrow" w:hAnsi="Arial Narrow"/>
                              <w:sz w:val="20"/>
                            </w:rPr>
                            <w:fldChar w:fldCharType="end"/>
                          </w:r>
                        </w:p>
                      </w:tc>
                    </w:tr>
                  </w:tbl>
                  <w:p w14:paraId="5481021C" w14:textId="77777777" w:rsidR="00F14411" w:rsidRDefault="00F14411">
                    <w:pPr>
                      <w:pStyle w:val="Textoindependiente"/>
                    </w:pPr>
                  </w:p>
                </w:txbxContent>
              </v:textbox>
              <w10:wrap anchorx="page" anchory="page"/>
            </v:shape>
          </w:pict>
        </mc:Fallback>
      </mc:AlternateContent>
    </w:r>
    <w:r>
      <w:rPr>
        <w:noProof/>
        <w:lang w:val="es-CO" w:eastAsia="es-CO" w:bidi="ar-SA"/>
      </w:rPr>
      <w:drawing>
        <wp:anchor distT="0" distB="0" distL="0" distR="0" simplePos="0" relativeHeight="249342976" behindDoc="1" locked="0" layoutInCell="1" allowOverlap="1" wp14:anchorId="1BE9210D" wp14:editId="59A5A405">
          <wp:simplePos x="0" y="0"/>
          <wp:positionH relativeFrom="page">
            <wp:posOffset>852487</wp:posOffset>
          </wp:positionH>
          <wp:positionV relativeFrom="page">
            <wp:posOffset>461739</wp:posOffset>
          </wp:positionV>
          <wp:extent cx="1019175" cy="813340"/>
          <wp:effectExtent l="0" t="0" r="0" b="0"/>
          <wp:wrapNone/>
          <wp:docPr id="2047027974"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1019175" cy="81334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429AB3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601A52"/>
    <w:multiLevelType w:val="hybridMultilevel"/>
    <w:tmpl w:val="A29CE0D2"/>
    <w:lvl w:ilvl="0" w:tplc="18106412">
      <w:start w:val="1"/>
      <w:numFmt w:val="decimal"/>
      <w:lvlText w:val="%1."/>
      <w:lvlJc w:val="left"/>
      <w:pPr>
        <w:ind w:left="2027" w:hanging="360"/>
      </w:pPr>
      <w:rPr>
        <w:rFonts w:hint="default"/>
      </w:rPr>
    </w:lvl>
    <w:lvl w:ilvl="1" w:tplc="240A0019" w:tentative="1">
      <w:start w:val="1"/>
      <w:numFmt w:val="lowerLetter"/>
      <w:lvlText w:val="%2."/>
      <w:lvlJc w:val="left"/>
      <w:pPr>
        <w:ind w:left="2747" w:hanging="360"/>
      </w:pPr>
    </w:lvl>
    <w:lvl w:ilvl="2" w:tplc="240A001B" w:tentative="1">
      <w:start w:val="1"/>
      <w:numFmt w:val="lowerRoman"/>
      <w:lvlText w:val="%3."/>
      <w:lvlJc w:val="right"/>
      <w:pPr>
        <w:ind w:left="3467" w:hanging="180"/>
      </w:pPr>
    </w:lvl>
    <w:lvl w:ilvl="3" w:tplc="240A000F" w:tentative="1">
      <w:start w:val="1"/>
      <w:numFmt w:val="decimal"/>
      <w:lvlText w:val="%4."/>
      <w:lvlJc w:val="left"/>
      <w:pPr>
        <w:ind w:left="4187" w:hanging="360"/>
      </w:pPr>
    </w:lvl>
    <w:lvl w:ilvl="4" w:tplc="240A0019" w:tentative="1">
      <w:start w:val="1"/>
      <w:numFmt w:val="lowerLetter"/>
      <w:lvlText w:val="%5."/>
      <w:lvlJc w:val="left"/>
      <w:pPr>
        <w:ind w:left="4907" w:hanging="360"/>
      </w:pPr>
    </w:lvl>
    <w:lvl w:ilvl="5" w:tplc="240A001B" w:tentative="1">
      <w:start w:val="1"/>
      <w:numFmt w:val="lowerRoman"/>
      <w:lvlText w:val="%6."/>
      <w:lvlJc w:val="right"/>
      <w:pPr>
        <w:ind w:left="5627" w:hanging="180"/>
      </w:pPr>
    </w:lvl>
    <w:lvl w:ilvl="6" w:tplc="240A000F" w:tentative="1">
      <w:start w:val="1"/>
      <w:numFmt w:val="decimal"/>
      <w:lvlText w:val="%7."/>
      <w:lvlJc w:val="left"/>
      <w:pPr>
        <w:ind w:left="6347" w:hanging="360"/>
      </w:pPr>
    </w:lvl>
    <w:lvl w:ilvl="7" w:tplc="240A0019" w:tentative="1">
      <w:start w:val="1"/>
      <w:numFmt w:val="lowerLetter"/>
      <w:lvlText w:val="%8."/>
      <w:lvlJc w:val="left"/>
      <w:pPr>
        <w:ind w:left="7067" w:hanging="360"/>
      </w:pPr>
    </w:lvl>
    <w:lvl w:ilvl="8" w:tplc="240A001B" w:tentative="1">
      <w:start w:val="1"/>
      <w:numFmt w:val="lowerRoman"/>
      <w:lvlText w:val="%9."/>
      <w:lvlJc w:val="right"/>
      <w:pPr>
        <w:ind w:left="7787" w:hanging="180"/>
      </w:pPr>
    </w:lvl>
  </w:abstractNum>
  <w:abstractNum w:abstractNumId="2" w15:restartNumberingAfterBreak="0">
    <w:nsid w:val="062B619D"/>
    <w:multiLevelType w:val="hybridMultilevel"/>
    <w:tmpl w:val="4620C520"/>
    <w:lvl w:ilvl="0" w:tplc="240A000F">
      <w:start w:val="1"/>
      <w:numFmt w:val="decimal"/>
      <w:lvlText w:val="%1."/>
      <w:lvlJc w:val="left"/>
      <w:pPr>
        <w:ind w:left="1016" w:hanging="360"/>
      </w:pPr>
    </w:lvl>
    <w:lvl w:ilvl="1" w:tplc="240A0019" w:tentative="1">
      <w:start w:val="1"/>
      <w:numFmt w:val="lowerLetter"/>
      <w:lvlText w:val="%2."/>
      <w:lvlJc w:val="left"/>
      <w:pPr>
        <w:ind w:left="1736" w:hanging="360"/>
      </w:pPr>
    </w:lvl>
    <w:lvl w:ilvl="2" w:tplc="240A001B" w:tentative="1">
      <w:start w:val="1"/>
      <w:numFmt w:val="lowerRoman"/>
      <w:lvlText w:val="%3."/>
      <w:lvlJc w:val="right"/>
      <w:pPr>
        <w:ind w:left="2456" w:hanging="180"/>
      </w:pPr>
    </w:lvl>
    <w:lvl w:ilvl="3" w:tplc="240A000F" w:tentative="1">
      <w:start w:val="1"/>
      <w:numFmt w:val="decimal"/>
      <w:lvlText w:val="%4."/>
      <w:lvlJc w:val="left"/>
      <w:pPr>
        <w:ind w:left="3176" w:hanging="360"/>
      </w:pPr>
    </w:lvl>
    <w:lvl w:ilvl="4" w:tplc="240A0019" w:tentative="1">
      <w:start w:val="1"/>
      <w:numFmt w:val="lowerLetter"/>
      <w:lvlText w:val="%5."/>
      <w:lvlJc w:val="left"/>
      <w:pPr>
        <w:ind w:left="3896" w:hanging="360"/>
      </w:pPr>
    </w:lvl>
    <w:lvl w:ilvl="5" w:tplc="240A001B" w:tentative="1">
      <w:start w:val="1"/>
      <w:numFmt w:val="lowerRoman"/>
      <w:lvlText w:val="%6."/>
      <w:lvlJc w:val="right"/>
      <w:pPr>
        <w:ind w:left="4616" w:hanging="180"/>
      </w:pPr>
    </w:lvl>
    <w:lvl w:ilvl="6" w:tplc="240A000F" w:tentative="1">
      <w:start w:val="1"/>
      <w:numFmt w:val="decimal"/>
      <w:lvlText w:val="%7."/>
      <w:lvlJc w:val="left"/>
      <w:pPr>
        <w:ind w:left="5336" w:hanging="360"/>
      </w:pPr>
    </w:lvl>
    <w:lvl w:ilvl="7" w:tplc="240A0019" w:tentative="1">
      <w:start w:val="1"/>
      <w:numFmt w:val="lowerLetter"/>
      <w:lvlText w:val="%8."/>
      <w:lvlJc w:val="left"/>
      <w:pPr>
        <w:ind w:left="6056" w:hanging="360"/>
      </w:pPr>
    </w:lvl>
    <w:lvl w:ilvl="8" w:tplc="240A001B" w:tentative="1">
      <w:start w:val="1"/>
      <w:numFmt w:val="lowerRoman"/>
      <w:lvlText w:val="%9."/>
      <w:lvlJc w:val="right"/>
      <w:pPr>
        <w:ind w:left="6776" w:hanging="180"/>
      </w:pPr>
    </w:lvl>
  </w:abstractNum>
  <w:abstractNum w:abstractNumId="3" w15:restartNumberingAfterBreak="0">
    <w:nsid w:val="08751558"/>
    <w:multiLevelType w:val="multilevel"/>
    <w:tmpl w:val="A8D22E3C"/>
    <w:lvl w:ilvl="0">
      <w:start w:val="2"/>
      <w:numFmt w:val="decimal"/>
      <w:lvlText w:val="%1"/>
      <w:lvlJc w:val="left"/>
      <w:pPr>
        <w:ind w:left="106" w:hanging="776"/>
      </w:pPr>
      <w:rPr>
        <w:rFonts w:hint="default"/>
        <w:lang w:val="es-ES" w:eastAsia="es-ES" w:bidi="es-ES"/>
      </w:rPr>
    </w:lvl>
    <w:lvl w:ilvl="1">
      <w:start w:val="1"/>
      <w:numFmt w:val="decimal"/>
      <w:lvlText w:val="%1.%2"/>
      <w:lvlJc w:val="left"/>
      <w:pPr>
        <w:ind w:left="106" w:hanging="776"/>
      </w:pPr>
      <w:rPr>
        <w:rFonts w:ascii="Arial" w:eastAsia="Arial" w:hAnsi="Arial" w:cs="Arial" w:hint="default"/>
        <w:b/>
        <w:bCs/>
        <w:spacing w:val="-1"/>
        <w:w w:val="100"/>
        <w:sz w:val="20"/>
        <w:szCs w:val="20"/>
        <w:lang w:val="es-ES" w:eastAsia="es-ES" w:bidi="es-ES"/>
      </w:rPr>
    </w:lvl>
    <w:lvl w:ilvl="2">
      <w:numFmt w:val="bullet"/>
      <w:lvlText w:val="•"/>
      <w:lvlJc w:val="left"/>
      <w:pPr>
        <w:ind w:left="1060" w:hanging="776"/>
      </w:pPr>
      <w:rPr>
        <w:rFonts w:hint="default"/>
        <w:lang w:val="es-ES" w:eastAsia="es-ES" w:bidi="es-ES"/>
      </w:rPr>
    </w:lvl>
    <w:lvl w:ilvl="3">
      <w:numFmt w:val="bullet"/>
      <w:lvlText w:val="•"/>
      <w:lvlJc w:val="left"/>
      <w:pPr>
        <w:ind w:left="1540" w:hanging="776"/>
      </w:pPr>
      <w:rPr>
        <w:rFonts w:hint="default"/>
        <w:lang w:val="es-ES" w:eastAsia="es-ES" w:bidi="es-ES"/>
      </w:rPr>
    </w:lvl>
    <w:lvl w:ilvl="4">
      <w:numFmt w:val="bullet"/>
      <w:lvlText w:val="•"/>
      <w:lvlJc w:val="left"/>
      <w:pPr>
        <w:ind w:left="2020" w:hanging="776"/>
      </w:pPr>
      <w:rPr>
        <w:rFonts w:hint="default"/>
        <w:lang w:val="es-ES" w:eastAsia="es-ES" w:bidi="es-ES"/>
      </w:rPr>
    </w:lvl>
    <w:lvl w:ilvl="5">
      <w:numFmt w:val="bullet"/>
      <w:lvlText w:val="•"/>
      <w:lvlJc w:val="left"/>
      <w:pPr>
        <w:ind w:left="2501" w:hanging="776"/>
      </w:pPr>
      <w:rPr>
        <w:rFonts w:hint="default"/>
        <w:lang w:val="es-ES" w:eastAsia="es-ES" w:bidi="es-ES"/>
      </w:rPr>
    </w:lvl>
    <w:lvl w:ilvl="6">
      <w:numFmt w:val="bullet"/>
      <w:lvlText w:val="•"/>
      <w:lvlJc w:val="left"/>
      <w:pPr>
        <w:ind w:left="2981" w:hanging="776"/>
      </w:pPr>
      <w:rPr>
        <w:rFonts w:hint="default"/>
        <w:lang w:val="es-ES" w:eastAsia="es-ES" w:bidi="es-ES"/>
      </w:rPr>
    </w:lvl>
    <w:lvl w:ilvl="7">
      <w:numFmt w:val="bullet"/>
      <w:lvlText w:val="•"/>
      <w:lvlJc w:val="left"/>
      <w:pPr>
        <w:ind w:left="3461" w:hanging="776"/>
      </w:pPr>
      <w:rPr>
        <w:rFonts w:hint="default"/>
        <w:lang w:val="es-ES" w:eastAsia="es-ES" w:bidi="es-ES"/>
      </w:rPr>
    </w:lvl>
    <w:lvl w:ilvl="8">
      <w:numFmt w:val="bullet"/>
      <w:lvlText w:val="•"/>
      <w:lvlJc w:val="left"/>
      <w:pPr>
        <w:ind w:left="3941" w:hanging="776"/>
      </w:pPr>
      <w:rPr>
        <w:rFonts w:hint="default"/>
        <w:lang w:val="es-ES" w:eastAsia="es-ES" w:bidi="es-ES"/>
      </w:rPr>
    </w:lvl>
  </w:abstractNum>
  <w:abstractNum w:abstractNumId="4" w15:restartNumberingAfterBreak="0">
    <w:nsid w:val="0CE02F59"/>
    <w:multiLevelType w:val="hybridMultilevel"/>
    <w:tmpl w:val="38BE646C"/>
    <w:lvl w:ilvl="0" w:tplc="1D34C5D6">
      <w:numFmt w:val="bullet"/>
      <w:lvlText w:val=""/>
      <w:lvlJc w:val="left"/>
      <w:pPr>
        <w:ind w:left="311" w:hanging="142"/>
      </w:pPr>
      <w:rPr>
        <w:rFonts w:ascii="Symbol" w:eastAsia="Symbol" w:hAnsi="Symbol" w:cs="Symbol" w:hint="default"/>
        <w:w w:val="100"/>
        <w:sz w:val="22"/>
        <w:szCs w:val="22"/>
        <w:lang w:val="es-ES" w:eastAsia="es-ES" w:bidi="es-ES"/>
      </w:rPr>
    </w:lvl>
    <w:lvl w:ilvl="1" w:tplc="5E984824">
      <w:numFmt w:val="bullet"/>
      <w:lvlText w:val="•"/>
      <w:lvlJc w:val="left"/>
      <w:pPr>
        <w:ind w:left="889" w:hanging="142"/>
      </w:pPr>
      <w:rPr>
        <w:rFonts w:hint="default"/>
        <w:lang w:val="es-ES" w:eastAsia="es-ES" w:bidi="es-ES"/>
      </w:rPr>
    </w:lvl>
    <w:lvl w:ilvl="2" w:tplc="DF8A3C4E">
      <w:numFmt w:val="bullet"/>
      <w:lvlText w:val="•"/>
      <w:lvlJc w:val="left"/>
      <w:pPr>
        <w:ind w:left="1458" w:hanging="142"/>
      </w:pPr>
      <w:rPr>
        <w:rFonts w:hint="default"/>
        <w:lang w:val="es-ES" w:eastAsia="es-ES" w:bidi="es-ES"/>
      </w:rPr>
    </w:lvl>
    <w:lvl w:ilvl="3" w:tplc="E8FCB67C">
      <w:numFmt w:val="bullet"/>
      <w:lvlText w:val="•"/>
      <w:lvlJc w:val="left"/>
      <w:pPr>
        <w:ind w:left="2027" w:hanging="142"/>
      </w:pPr>
      <w:rPr>
        <w:rFonts w:hint="default"/>
        <w:lang w:val="es-ES" w:eastAsia="es-ES" w:bidi="es-ES"/>
      </w:rPr>
    </w:lvl>
    <w:lvl w:ilvl="4" w:tplc="3C669FFA">
      <w:numFmt w:val="bullet"/>
      <w:lvlText w:val="•"/>
      <w:lvlJc w:val="left"/>
      <w:pPr>
        <w:ind w:left="2596" w:hanging="142"/>
      </w:pPr>
      <w:rPr>
        <w:rFonts w:hint="default"/>
        <w:lang w:val="es-ES" w:eastAsia="es-ES" w:bidi="es-ES"/>
      </w:rPr>
    </w:lvl>
    <w:lvl w:ilvl="5" w:tplc="BC882746">
      <w:numFmt w:val="bullet"/>
      <w:lvlText w:val="•"/>
      <w:lvlJc w:val="left"/>
      <w:pPr>
        <w:ind w:left="3166" w:hanging="142"/>
      </w:pPr>
      <w:rPr>
        <w:rFonts w:hint="default"/>
        <w:lang w:val="es-ES" w:eastAsia="es-ES" w:bidi="es-ES"/>
      </w:rPr>
    </w:lvl>
    <w:lvl w:ilvl="6" w:tplc="F00A70A2">
      <w:numFmt w:val="bullet"/>
      <w:lvlText w:val="•"/>
      <w:lvlJc w:val="left"/>
      <w:pPr>
        <w:ind w:left="3735" w:hanging="142"/>
      </w:pPr>
      <w:rPr>
        <w:rFonts w:hint="default"/>
        <w:lang w:val="es-ES" w:eastAsia="es-ES" w:bidi="es-ES"/>
      </w:rPr>
    </w:lvl>
    <w:lvl w:ilvl="7" w:tplc="55D2D078">
      <w:numFmt w:val="bullet"/>
      <w:lvlText w:val="•"/>
      <w:lvlJc w:val="left"/>
      <w:pPr>
        <w:ind w:left="4304" w:hanging="142"/>
      </w:pPr>
      <w:rPr>
        <w:rFonts w:hint="default"/>
        <w:lang w:val="es-ES" w:eastAsia="es-ES" w:bidi="es-ES"/>
      </w:rPr>
    </w:lvl>
    <w:lvl w:ilvl="8" w:tplc="0BE821D8">
      <w:numFmt w:val="bullet"/>
      <w:lvlText w:val="•"/>
      <w:lvlJc w:val="left"/>
      <w:pPr>
        <w:ind w:left="4873" w:hanging="142"/>
      </w:pPr>
      <w:rPr>
        <w:rFonts w:hint="default"/>
        <w:lang w:val="es-ES" w:eastAsia="es-ES" w:bidi="es-ES"/>
      </w:rPr>
    </w:lvl>
  </w:abstractNum>
  <w:abstractNum w:abstractNumId="5" w15:restartNumberingAfterBreak="0">
    <w:nsid w:val="10D73C62"/>
    <w:multiLevelType w:val="multilevel"/>
    <w:tmpl w:val="8B522DD2"/>
    <w:lvl w:ilvl="0">
      <w:start w:val="7"/>
      <w:numFmt w:val="decimal"/>
      <w:lvlText w:val="%1"/>
      <w:lvlJc w:val="left"/>
      <w:pPr>
        <w:ind w:left="140" w:hanging="701"/>
      </w:pPr>
      <w:rPr>
        <w:rFonts w:hint="default"/>
        <w:lang w:val="es-ES" w:eastAsia="es-ES" w:bidi="es-ES"/>
      </w:rPr>
    </w:lvl>
    <w:lvl w:ilvl="1">
      <w:start w:val="3"/>
      <w:numFmt w:val="decimal"/>
      <w:lvlText w:val="%1.%2"/>
      <w:lvlJc w:val="left"/>
      <w:pPr>
        <w:ind w:left="140" w:hanging="701"/>
      </w:pPr>
      <w:rPr>
        <w:rFonts w:hint="default"/>
        <w:b/>
        <w:w w:val="100"/>
        <w:u w:val="thick" w:color="FF0000"/>
        <w:lang w:val="es-ES" w:eastAsia="es-ES" w:bidi="es-ES"/>
      </w:rPr>
    </w:lvl>
    <w:lvl w:ilvl="2">
      <w:numFmt w:val="bullet"/>
      <w:lvlText w:val="•"/>
      <w:lvlJc w:val="left"/>
      <w:pPr>
        <w:ind w:left="1092" w:hanging="701"/>
      </w:pPr>
      <w:rPr>
        <w:rFonts w:hint="default"/>
        <w:lang w:val="es-ES" w:eastAsia="es-ES" w:bidi="es-ES"/>
      </w:rPr>
    </w:lvl>
    <w:lvl w:ilvl="3">
      <w:numFmt w:val="bullet"/>
      <w:lvlText w:val="•"/>
      <w:lvlJc w:val="left"/>
      <w:pPr>
        <w:ind w:left="1568" w:hanging="701"/>
      </w:pPr>
      <w:rPr>
        <w:rFonts w:hint="default"/>
        <w:lang w:val="es-ES" w:eastAsia="es-ES" w:bidi="es-ES"/>
      </w:rPr>
    </w:lvl>
    <w:lvl w:ilvl="4">
      <w:numFmt w:val="bullet"/>
      <w:lvlText w:val="•"/>
      <w:lvlJc w:val="left"/>
      <w:pPr>
        <w:ind w:left="2044" w:hanging="701"/>
      </w:pPr>
      <w:rPr>
        <w:rFonts w:hint="default"/>
        <w:lang w:val="es-ES" w:eastAsia="es-ES" w:bidi="es-ES"/>
      </w:rPr>
    </w:lvl>
    <w:lvl w:ilvl="5">
      <w:numFmt w:val="bullet"/>
      <w:lvlText w:val="•"/>
      <w:lvlJc w:val="left"/>
      <w:pPr>
        <w:ind w:left="2521" w:hanging="701"/>
      </w:pPr>
      <w:rPr>
        <w:rFonts w:hint="default"/>
        <w:lang w:val="es-ES" w:eastAsia="es-ES" w:bidi="es-ES"/>
      </w:rPr>
    </w:lvl>
    <w:lvl w:ilvl="6">
      <w:numFmt w:val="bullet"/>
      <w:lvlText w:val="•"/>
      <w:lvlJc w:val="left"/>
      <w:pPr>
        <w:ind w:left="2997" w:hanging="701"/>
      </w:pPr>
      <w:rPr>
        <w:rFonts w:hint="default"/>
        <w:lang w:val="es-ES" w:eastAsia="es-ES" w:bidi="es-ES"/>
      </w:rPr>
    </w:lvl>
    <w:lvl w:ilvl="7">
      <w:numFmt w:val="bullet"/>
      <w:lvlText w:val="•"/>
      <w:lvlJc w:val="left"/>
      <w:pPr>
        <w:ind w:left="3473" w:hanging="701"/>
      </w:pPr>
      <w:rPr>
        <w:rFonts w:hint="default"/>
        <w:lang w:val="es-ES" w:eastAsia="es-ES" w:bidi="es-ES"/>
      </w:rPr>
    </w:lvl>
    <w:lvl w:ilvl="8">
      <w:numFmt w:val="bullet"/>
      <w:lvlText w:val="•"/>
      <w:lvlJc w:val="left"/>
      <w:pPr>
        <w:ind w:left="3949" w:hanging="701"/>
      </w:pPr>
      <w:rPr>
        <w:rFonts w:hint="default"/>
        <w:lang w:val="es-ES" w:eastAsia="es-ES" w:bidi="es-ES"/>
      </w:rPr>
    </w:lvl>
  </w:abstractNum>
  <w:abstractNum w:abstractNumId="6" w15:restartNumberingAfterBreak="0">
    <w:nsid w:val="1302776B"/>
    <w:multiLevelType w:val="multilevel"/>
    <w:tmpl w:val="D53A9E3C"/>
    <w:lvl w:ilvl="0">
      <w:start w:val="3"/>
      <w:numFmt w:val="decimal"/>
      <w:lvlText w:val="%1"/>
      <w:lvlJc w:val="left"/>
      <w:pPr>
        <w:ind w:left="106" w:hanging="531"/>
      </w:pPr>
      <w:rPr>
        <w:rFonts w:hint="default"/>
        <w:lang w:val="es-ES" w:eastAsia="es-ES" w:bidi="es-ES"/>
      </w:rPr>
    </w:lvl>
    <w:lvl w:ilvl="1">
      <w:start w:val="3"/>
      <w:numFmt w:val="decimal"/>
      <w:lvlText w:val="%1.%2"/>
      <w:lvlJc w:val="left"/>
      <w:pPr>
        <w:ind w:left="106" w:hanging="531"/>
      </w:pPr>
      <w:rPr>
        <w:rFonts w:ascii="Arial" w:eastAsia="Arial" w:hAnsi="Arial" w:cs="Arial" w:hint="default"/>
        <w:b/>
        <w:bCs/>
        <w:spacing w:val="-1"/>
        <w:w w:val="100"/>
        <w:sz w:val="20"/>
        <w:szCs w:val="20"/>
        <w:lang w:val="es-ES" w:eastAsia="es-ES" w:bidi="es-ES"/>
      </w:rPr>
    </w:lvl>
    <w:lvl w:ilvl="2">
      <w:numFmt w:val="bullet"/>
      <w:lvlText w:val="•"/>
      <w:lvlJc w:val="left"/>
      <w:pPr>
        <w:ind w:left="1060" w:hanging="531"/>
      </w:pPr>
      <w:rPr>
        <w:rFonts w:hint="default"/>
        <w:lang w:val="es-ES" w:eastAsia="es-ES" w:bidi="es-ES"/>
      </w:rPr>
    </w:lvl>
    <w:lvl w:ilvl="3">
      <w:numFmt w:val="bullet"/>
      <w:lvlText w:val="•"/>
      <w:lvlJc w:val="left"/>
      <w:pPr>
        <w:ind w:left="1540" w:hanging="531"/>
      </w:pPr>
      <w:rPr>
        <w:rFonts w:hint="default"/>
        <w:lang w:val="es-ES" w:eastAsia="es-ES" w:bidi="es-ES"/>
      </w:rPr>
    </w:lvl>
    <w:lvl w:ilvl="4">
      <w:numFmt w:val="bullet"/>
      <w:lvlText w:val="•"/>
      <w:lvlJc w:val="left"/>
      <w:pPr>
        <w:ind w:left="2020" w:hanging="531"/>
      </w:pPr>
      <w:rPr>
        <w:rFonts w:hint="default"/>
        <w:lang w:val="es-ES" w:eastAsia="es-ES" w:bidi="es-ES"/>
      </w:rPr>
    </w:lvl>
    <w:lvl w:ilvl="5">
      <w:numFmt w:val="bullet"/>
      <w:lvlText w:val="•"/>
      <w:lvlJc w:val="left"/>
      <w:pPr>
        <w:ind w:left="2501" w:hanging="531"/>
      </w:pPr>
      <w:rPr>
        <w:rFonts w:hint="default"/>
        <w:lang w:val="es-ES" w:eastAsia="es-ES" w:bidi="es-ES"/>
      </w:rPr>
    </w:lvl>
    <w:lvl w:ilvl="6">
      <w:numFmt w:val="bullet"/>
      <w:lvlText w:val="•"/>
      <w:lvlJc w:val="left"/>
      <w:pPr>
        <w:ind w:left="2981" w:hanging="531"/>
      </w:pPr>
      <w:rPr>
        <w:rFonts w:hint="default"/>
        <w:lang w:val="es-ES" w:eastAsia="es-ES" w:bidi="es-ES"/>
      </w:rPr>
    </w:lvl>
    <w:lvl w:ilvl="7">
      <w:numFmt w:val="bullet"/>
      <w:lvlText w:val="•"/>
      <w:lvlJc w:val="left"/>
      <w:pPr>
        <w:ind w:left="3461" w:hanging="531"/>
      </w:pPr>
      <w:rPr>
        <w:rFonts w:hint="default"/>
        <w:lang w:val="es-ES" w:eastAsia="es-ES" w:bidi="es-ES"/>
      </w:rPr>
    </w:lvl>
    <w:lvl w:ilvl="8">
      <w:numFmt w:val="bullet"/>
      <w:lvlText w:val="•"/>
      <w:lvlJc w:val="left"/>
      <w:pPr>
        <w:ind w:left="3941" w:hanging="531"/>
      </w:pPr>
      <w:rPr>
        <w:rFonts w:hint="default"/>
        <w:lang w:val="es-ES" w:eastAsia="es-ES" w:bidi="es-ES"/>
      </w:rPr>
    </w:lvl>
  </w:abstractNum>
  <w:abstractNum w:abstractNumId="7" w15:restartNumberingAfterBreak="0">
    <w:nsid w:val="14BB0813"/>
    <w:multiLevelType w:val="multilevel"/>
    <w:tmpl w:val="3E22262C"/>
    <w:lvl w:ilvl="0">
      <w:start w:val="1"/>
      <w:numFmt w:val="decimal"/>
      <w:lvlText w:val="%1."/>
      <w:lvlJc w:val="left"/>
      <w:pPr>
        <w:ind w:left="541" w:hanging="245"/>
      </w:pPr>
      <w:rPr>
        <w:rFonts w:ascii="Arial" w:eastAsia="Arial" w:hAnsi="Arial" w:cs="Arial" w:hint="default"/>
        <w:b/>
        <w:bCs/>
        <w:w w:val="100"/>
        <w:sz w:val="22"/>
        <w:szCs w:val="22"/>
        <w:lang w:val="es-ES" w:eastAsia="es-ES" w:bidi="es-ES"/>
      </w:rPr>
    </w:lvl>
    <w:lvl w:ilvl="1">
      <w:start w:val="1"/>
      <w:numFmt w:val="decimal"/>
      <w:lvlText w:val="%1.%2"/>
      <w:lvlJc w:val="left"/>
      <w:pPr>
        <w:ind w:left="666" w:hanging="371"/>
      </w:pPr>
      <w:rPr>
        <w:rFonts w:ascii="Arial" w:eastAsia="Arial" w:hAnsi="Arial" w:cs="Arial" w:hint="default"/>
        <w:b/>
        <w:bCs/>
        <w:w w:val="100"/>
        <w:sz w:val="22"/>
        <w:szCs w:val="22"/>
        <w:lang w:val="es-ES" w:eastAsia="es-ES" w:bidi="es-ES"/>
      </w:rPr>
    </w:lvl>
    <w:lvl w:ilvl="2">
      <w:numFmt w:val="bullet"/>
      <w:lvlText w:val=""/>
      <w:lvlJc w:val="left"/>
      <w:pPr>
        <w:ind w:left="1005" w:hanging="281"/>
      </w:pPr>
      <w:rPr>
        <w:rFonts w:ascii="Symbol" w:eastAsia="Symbol" w:hAnsi="Symbol" w:cs="Symbol" w:hint="default"/>
        <w:w w:val="100"/>
        <w:sz w:val="22"/>
        <w:szCs w:val="22"/>
        <w:lang w:val="es-ES" w:eastAsia="es-ES" w:bidi="es-ES"/>
      </w:rPr>
    </w:lvl>
    <w:lvl w:ilvl="3">
      <w:numFmt w:val="bullet"/>
      <w:lvlText w:val="•"/>
      <w:lvlJc w:val="left"/>
      <w:pPr>
        <w:ind w:left="2235" w:hanging="281"/>
      </w:pPr>
      <w:rPr>
        <w:rFonts w:hint="default"/>
        <w:lang w:val="es-ES" w:eastAsia="es-ES" w:bidi="es-ES"/>
      </w:rPr>
    </w:lvl>
    <w:lvl w:ilvl="4">
      <w:numFmt w:val="bullet"/>
      <w:lvlText w:val="•"/>
      <w:lvlJc w:val="left"/>
      <w:pPr>
        <w:ind w:left="3470" w:hanging="281"/>
      </w:pPr>
      <w:rPr>
        <w:rFonts w:hint="default"/>
        <w:lang w:val="es-ES" w:eastAsia="es-ES" w:bidi="es-ES"/>
      </w:rPr>
    </w:lvl>
    <w:lvl w:ilvl="5">
      <w:numFmt w:val="bullet"/>
      <w:lvlText w:val="•"/>
      <w:lvlJc w:val="left"/>
      <w:pPr>
        <w:ind w:left="4705" w:hanging="281"/>
      </w:pPr>
      <w:rPr>
        <w:rFonts w:hint="default"/>
        <w:lang w:val="es-ES" w:eastAsia="es-ES" w:bidi="es-ES"/>
      </w:rPr>
    </w:lvl>
    <w:lvl w:ilvl="6">
      <w:numFmt w:val="bullet"/>
      <w:lvlText w:val="•"/>
      <w:lvlJc w:val="left"/>
      <w:pPr>
        <w:ind w:left="5940" w:hanging="281"/>
      </w:pPr>
      <w:rPr>
        <w:rFonts w:hint="default"/>
        <w:lang w:val="es-ES" w:eastAsia="es-ES" w:bidi="es-ES"/>
      </w:rPr>
    </w:lvl>
    <w:lvl w:ilvl="7">
      <w:numFmt w:val="bullet"/>
      <w:lvlText w:val="•"/>
      <w:lvlJc w:val="left"/>
      <w:pPr>
        <w:ind w:left="7175" w:hanging="281"/>
      </w:pPr>
      <w:rPr>
        <w:rFonts w:hint="default"/>
        <w:lang w:val="es-ES" w:eastAsia="es-ES" w:bidi="es-ES"/>
      </w:rPr>
    </w:lvl>
    <w:lvl w:ilvl="8">
      <w:numFmt w:val="bullet"/>
      <w:lvlText w:val="•"/>
      <w:lvlJc w:val="left"/>
      <w:pPr>
        <w:ind w:left="8410" w:hanging="281"/>
      </w:pPr>
      <w:rPr>
        <w:rFonts w:hint="default"/>
        <w:lang w:val="es-ES" w:eastAsia="es-ES" w:bidi="es-ES"/>
      </w:rPr>
    </w:lvl>
  </w:abstractNum>
  <w:abstractNum w:abstractNumId="8" w15:restartNumberingAfterBreak="0">
    <w:nsid w:val="17D91716"/>
    <w:multiLevelType w:val="hybridMultilevel"/>
    <w:tmpl w:val="286E6038"/>
    <w:lvl w:ilvl="0" w:tplc="518282AA">
      <w:start w:val="1"/>
      <w:numFmt w:val="lowerLetter"/>
      <w:lvlText w:val="%1."/>
      <w:lvlJc w:val="left"/>
      <w:pPr>
        <w:ind w:left="700" w:hanging="360"/>
      </w:pPr>
      <w:rPr>
        <w:rFonts w:hint="default"/>
      </w:rPr>
    </w:lvl>
    <w:lvl w:ilvl="1" w:tplc="240A0019" w:tentative="1">
      <w:start w:val="1"/>
      <w:numFmt w:val="lowerLetter"/>
      <w:lvlText w:val="%2."/>
      <w:lvlJc w:val="left"/>
      <w:pPr>
        <w:ind w:left="1420" w:hanging="360"/>
      </w:pPr>
    </w:lvl>
    <w:lvl w:ilvl="2" w:tplc="240A001B" w:tentative="1">
      <w:start w:val="1"/>
      <w:numFmt w:val="lowerRoman"/>
      <w:lvlText w:val="%3."/>
      <w:lvlJc w:val="right"/>
      <w:pPr>
        <w:ind w:left="2140" w:hanging="180"/>
      </w:pPr>
    </w:lvl>
    <w:lvl w:ilvl="3" w:tplc="240A000F" w:tentative="1">
      <w:start w:val="1"/>
      <w:numFmt w:val="decimal"/>
      <w:lvlText w:val="%4."/>
      <w:lvlJc w:val="left"/>
      <w:pPr>
        <w:ind w:left="2860" w:hanging="360"/>
      </w:pPr>
    </w:lvl>
    <w:lvl w:ilvl="4" w:tplc="240A0019" w:tentative="1">
      <w:start w:val="1"/>
      <w:numFmt w:val="lowerLetter"/>
      <w:lvlText w:val="%5."/>
      <w:lvlJc w:val="left"/>
      <w:pPr>
        <w:ind w:left="3580" w:hanging="360"/>
      </w:pPr>
    </w:lvl>
    <w:lvl w:ilvl="5" w:tplc="240A001B" w:tentative="1">
      <w:start w:val="1"/>
      <w:numFmt w:val="lowerRoman"/>
      <w:lvlText w:val="%6."/>
      <w:lvlJc w:val="right"/>
      <w:pPr>
        <w:ind w:left="4300" w:hanging="180"/>
      </w:pPr>
    </w:lvl>
    <w:lvl w:ilvl="6" w:tplc="240A000F" w:tentative="1">
      <w:start w:val="1"/>
      <w:numFmt w:val="decimal"/>
      <w:lvlText w:val="%7."/>
      <w:lvlJc w:val="left"/>
      <w:pPr>
        <w:ind w:left="5020" w:hanging="360"/>
      </w:pPr>
    </w:lvl>
    <w:lvl w:ilvl="7" w:tplc="240A0019" w:tentative="1">
      <w:start w:val="1"/>
      <w:numFmt w:val="lowerLetter"/>
      <w:lvlText w:val="%8."/>
      <w:lvlJc w:val="left"/>
      <w:pPr>
        <w:ind w:left="5740" w:hanging="360"/>
      </w:pPr>
    </w:lvl>
    <w:lvl w:ilvl="8" w:tplc="240A001B" w:tentative="1">
      <w:start w:val="1"/>
      <w:numFmt w:val="lowerRoman"/>
      <w:lvlText w:val="%9."/>
      <w:lvlJc w:val="right"/>
      <w:pPr>
        <w:ind w:left="6460" w:hanging="180"/>
      </w:pPr>
    </w:lvl>
  </w:abstractNum>
  <w:abstractNum w:abstractNumId="9" w15:restartNumberingAfterBreak="0">
    <w:nsid w:val="202737C9"/>
    <w:multiLevelType w:val="multilevel"/>
    <w:tmpl w:val="BC3A87B2"/>
    <w:lvl w:ilvl="0">
      <w:start w:val="10"/>
      <w:numFmt w:val="decimal"/>
      <w:lvlText w:val="%1"/>
      <w:lvlJc w:val="left"/>
      <w:pPr>
        <w:ind w:left="106" w:hanging="593"/>
      </w:pPr>
      <w:rPr>
        <w:rFonts w:hint="default"/>
        <w:lang w:val="es-ES" w:eastAsia="es-ES" w:bidi="es-ES"/>
      </w:rPr>
    </w:lvl>
    <w:lvl w:ilvl="1">
      <w:start w:val="4"/>
      <w:numFmt w:val="decimal"/>
      <w:lvlText w:val="%1.%2"/>
      <w:lvlJc w:val="left"/>
      <w:pPr>
        <w:ind w:left="106" w:hanging="593"/>
      </w:pPr>
      <w:rPr>
        <w:rFonts w:ascii="Arial" w:eastAsia="Arial" w:hAnsi="Arial" w:cs="Arial" w:hint="default"/>
        <w:b/>
        <w:bCs/>
        <w:spacing w:val="-1"/>
        <w:w w:val="100"/>
        <w:sz w:val="20"/>
        <w:szCs w:val="20"/>
        <w:lang w:val="es-ES" w:eastAsia="es-ES" w:bidi="es-ES"/>
      </w:rPr>
    </w:lvl>
    <w:lvl w:ilvl="2">
      <w:numFmt w:val="bullet"/>
      <w:lvlText w:val=""/>
      <w:lvlJc w:val="left"/>
      <w:pPr>
        <w:ind w:left="749" w:hanging="360"/>
      </w:pPr>
      <w:rPr>
        <w:rFonts w:hint="default"/>
        <w:color w:val="auto"/>
        <w:w w:val="100"/>
        <w:lang w:val="es-ES" w:eastAsia="es-ES" w:bidi="es-ES"/>
      </w:rPr>
    </w:lvl>
    <w:lvl w:ilvl="3">
      <w:numFmt w:val="bullet"/>
      <w:lvlText w:val="•"/>
      <w:lvlJc w:val="left"/>
      <w:pPr>
        <w:ind w:left="1664" w:hanging="360"/>
      </w:pPr>
      <w:rPr>
        <w:rFonts w:hint="default"/>
        <w:lang w:val="es-ES" w:eastAsia="es-ES" w:bidi="es-ES"/>
      </w:rPr>
    </w:lvl>
    <w:lvl w:ilvl="4">
      <w:numFmt w:val="bullet"/>
      <w:lvlText w:val="•"/>
      <w:lvlJc w:val="left"/>
      <w:pPr>
        <w:ind w:left="2127" w:hanging="360"/>
      </w:pPr>
      <w:rPr>
        <w:rFonts w:hint="default"/>
        <w:lang w:val="es-ES" w:eastAsia="es-ES" w:bidi="es-ES"/>
      </w:rPr>
    </w:lvl>
    <w:lvl w:ilvl="5">
      <w:numFmt w:val="bullet"/>
      <w:lvlText w:val="•"/>
      <w:lvlJc w:val="left"/>
      <w:pPr>
        <w:ind w:left="2589" w:hanging="360"/>
      </w:pPr>
      <w:rPr>
        <w:rFonts w:hint="default"/>
        <w:lang w:val="es-ES" w:eastAsia="es-ES" w:bidi="es-ES"/>
      </w:rPr>
    </w:lvl>
    <w:lvl w:ilvl="6">
      <w:numFmt w:val="bullet"/>
      <w:lvlText w:val="•"/>
      <w:lvlJc w:val="left"/>
      <w:pPr>
        <w:ind w:left="3052" w:hanging="360"/>
      </w:pPr>
      <w:rPr>
        <w:rFonts w:hint="default"/>
        <w:lang w:val="es-ES" w:eastAsia="es-ES" w:bidi="es-ES"/>
      </w:rPr>
    </w:lvl>
    <w:lvl w:ilvl="7">
      <w:numFmt w:val="bullet"/>
      <w:lvlText w:val="•"/>
      <w:lvlJc w:val="left"/>
      <w:pPr>
        <w:ind w:left="3514" w:hanging="360"/>
      </w:pPr>
      <w:rPr>
        <w:rFonts w:hint="default"/>
        <w:lang w:val="es-ES" w:eastAsia="es-ES" w:bidi="es-ES"/>
      </w:rPr>
    </w:lvl>
    <w:lvl w:ilvl="8">
      <w:numFmt w:val="bullet"/>
      <w:lvlText w:val="•"/>
      <w:lvlJc w:val="left"/>
      <w:pPr>
        <w:ind w:left="3977" w:hanging="360"/>
      </w:pPr>
      <w:rPr>
        <w:rFonts w:hint="default"/>
        <w:lang w:val="es-ES" w:eastAsia="es-ES" w:bidi="es-ES"/>
      </w:rPr>
    </w:lvl>
  </w:abstractNum>
  <w:abstractNum w:abstractNumId="10" w15:restartNumberingAfterBreak="0">
    <w:nsid w:val="21A32B32"/>
    <w:multiLevelType w:val="hybridMultilevel"/>
    <w:tmpl w:val="B558A57E"/>
    <w:lvl w:ilvl="0" w:tplc="73725844">
      <w:numFmt w:val="bullet"/>
      <w:lvlText w:val=""/>
      <w:lvlJc w:val="left"/>
      <w:pPr>
        <w:ind w:left="677" w:hanging="627"/>
      </w:pPr>
      <w:rPr>
        <w:rFonts w:ascii="Symbol" w:eastAsia="Symbol" w:hAnsi="Symbol" w:cs="Symbol" w:hint="default"/>
        <w:w w:val="100"/>
        <w:sz w:val="22"/>
        <w:szCs w:val="22"/>
        <w:lang w:val="es-ES" w:eastAsia="es-ES" w:bidi="es-ES"/>
      </w:rPr>
    </w:lvl>
    <w:lvl w:ilvl="1" w:tplc="B476BC04">
      <w:numFmt w:val="bullet"/>
      <w:lvlText w:val="•"/>
      <w:lvlJc w:val="left"/>
      <w:pPr>
        <w:ind w:left="1102" w:hanging="627"/>
      </w:pPr>
      <w:rPr>
        <w:rFonts w:hint="default"/>
        <w:lang w:val="es-ES" w:eastAsia="es-ES" w:bidi="es-ES"/>
      </w:rPr>
    </w:lvl>
    <w:lvl w:ilvl="2" w:tplc="8222B282">
      <w:numFmt w:val="bullet"/>
      <w:lvlText w:val="•"/>
      <w:lvlJc w:val="left"/>
      <w:pPr>
        <w:ind w:left="1524" w:hanging="627"/>
      </w:pPr>
      <w:rPr>
        <w:rFonts w:hint="default"/>
        <w:lang w:val="es-ES" w:eastAsia="es-ES" w:bidi="es-ES"/>
      </w:rPr>
    </w:lvl>
    <w:lvl w:ilvl="3" w:tplc="B92A2710">
      <w:numFmt w:val="bullet"/>
      <w:lvlText w:val="•"/>
      <w:lvlJc w:val="left"/>
      <w:pPr>
        <w:ind w:left="1946" w:hanging="627"/>
      </w:pPr>
      <w:rPr>
        <w:rFonts w:hint="default"/>
        <w:lang w:val="es-ES" w:eastAsia="es-ES" w:bidi="es-ES"/>
      </w:rPr>
    </w:lvl>
    <w:lvl w:ilvl="4" w:tplc="0232AD3C">
      <w:numFmt w:val="bullet"/>
      <w:lvlText w:val="•"/>
      <w:lvlJc w:val="left"/>
      <w:pPr>
        <w:ind w:left="2368" w:hanging="627"/>
      </w:pPr>
      <w:rPr>
        <w:rFonts w:hint="default"/>
        <w:lang w:val="es-ES" w:eastAsia="es-ES" w:bidi="es-ES"/>
      </w:rPr>
    </w:lvl>
    <w:lvl w:ilvl="5" w:tplc="440CD14E">
      <w:numFmt w:val="bullet"/>
      <w:lvlText w:val="•"/>
      <w:lvlJc w:val="left"/>
      <w:pPr>
        <w:ind w:left="2791" w:hanging="627"/>
      </w:pPr>
      <w:rPr>
        <w:rFonts w:hint="default"/>
        <w:lang w:val="es-ES" w:eastAsia="es-ES" w:bidi="es-ES"/>
      </w:rPr>
    </w:lvl>
    <w:lvl w:ilvl="6" w:tplc="3D22B7E8">
      <w:numFmt w:val="bullet"/>
      <w:lvlText w:val="•"/>
      <w:lvlJc w:val="left"/>
      <w:pPr>
        <w:ind w:left="3213" w:hanging="627"/>
      </w:pPr>
      <w:rPr>
        <w:rFonts w:hint="default"/>
        <w:lang w:val="es-ES" w:eastAsia="es-ES" w:bidi="es-ES"/>
      </w:rPr>
    </w:lvl>
    <w:lvl w:ilvl="7" w:tplc="E27C5DC2">
      <w:numFmt w:val="bullet"/>
      <w:lvlText w:val="•"/>
      <w:lvlJc w:val="left"/>
      <w:pPr>
        <w:ind w:left="3635" w:hanging="627"/>
      </w:pPr>
      <w:rPr>
        <w:rFonts w:hint="default"/>
        <w:lang w:val="es-ES" w:eastAsia="es-ES" w:bidi="es-ES"/>
      </w:rPr>
    </w:lvl>
    <w:lvl w:ilvl="8" w:tplc="2E5A9C9C">
      <w:numFmt w:val="bullet"/>
      <w:lvlText w:val="•"/>
      <w:lvlJc w:val="left"/>
      <w:pPr>
        <w:ind w:left="4057" w:hanging="627"/>
      </w:pPr>
      <w:rPr>
        <w:rFonts w:hint="default"/>
        <w:lang w:val="es-ES" w:eastAsia="es-ES" w:bidi="es-ES"/>
      </w:rPr>
    </w:lvl>
  </w:abstractNum>
  <w:abstractNum w:abstractNumId="11" w15:restartNumberingAfterBreak="0">
    <w:nsid w:val="23C62247"/>
    <w:multiLevelType w:val="multilevel"/>
    <w:tmpl w:val="B0DEE6E0"/>
    <w:lvl w:ilvl="0">
      <w:start w:val="5"/>
      <w:numFmt w:val="decimal"/>
      <w:lvlText w:val="%1"/>
      <w:lvlJc w:val="left"/>
      <w:pPr>
        <w:ind w:left="106" w:hanging="404"/>
      </w:pPr>
      <w:rPr>
        <w:rFonts w:hint="default"/>
        <w:lang w:val="es-ES" w:eastAsia="es-ES" w:bidi="es-ES"/>
      </w:rPr>
    </w:lvl>
    <w:lvl w:ilvl="1">
      <w:start w:val="3"/>
      <w:numFmt w:val="decimal"/>
      <w:lvlText w:val="%1.%2"/>
      <w:lvlJc w:val="left"/>
      <w:pPr>
        <w:ind w:left="106" w:hanging="404"/>
      </w:pPr>
      <w:rPr>
        <w:rFonts w:ascii="Arial" w:eastAsia="Arial" w:hAnsi="Arial" w:cs="Arial" w:hint="default"/>
        <w:b/>
        <w:bCs/>
        <w:spacing w:val="-1"/>
        <w:w w:val="100"/>
        <w:sz w:val="20"/>
        <w:szCs w:val="20"/>
        <w:lang w:val="es-ES" w:eastAsia="es-ES" w:bidi="es-ES"/>
      </w:rPr>
    </w:lvl>
    <w:lvl w:ilvl="2">
      <w:numFmt w:val="bullet"/>
      <w:lvlText w:val="•"/>
      <w:lvlJc w:val="left"/>
      <w:pPr>
        <w:ind w:left="1060" w:hanging="404"/>
      </w:pPr>
      <w:rPr>
        <w:rFonts w:hint="default"/>
        <w:lang w:val="es-ES" w:eastAsia="es-ES" w:bidi="es-ES"/>
      </w:rPr>
    </w:lvl>
    <w:lvl w:ilvl="3">
      <w:numFmt w:val="bullet"/>
      <w:lvlText w:val="•"/>
      <w:lvlJc w:val="left"/>
      <w:pPr>
        <w:ind w:left="1540" w:hanging="404"/>
      </w:pPr>
      <w:rPr>
        <w:rFonts w:hint="default"/>
        <w:lang w:val="es-ES" w:eastAsia="es-ES" w:bidi="es-ES"/>
      </w:rPr>
    </w:lvl>
    <w:lvl w:ilvl="4">
      <w:numFmt w:val="bullet"/>
      <w:lvlText w:val="•"/>
      <w:lvlJc w:val="left"/>
      <w:pPr>
        <w:ind w:left="2020" w:hanging="404"/>
      </w:pPr>
      <w:rPr>
        <w:rFonts w:hint="default"/>
        <w:lang w:val="es-ES" w:eastAsia="es-ES" w:bidi="es-ES"/>
      </w:rPr>
    </w:lvl>
    <w:lvl w:ilvl="5">
      <w:numFmt w:val="bullet"/>
      <w:lvlText w:val="•"/>
      <w:lvlJc w:val="left"/>
      <w:pPr>
        <w:ind w:left="2501" w:hanging="404"/>
      </w:pPr>
      <w:rPr>
        <w:rFonts w:hint="default"/>
        <w:lang w:val="es-ES" w:eastAsia="es-ES" w:bidi="es-ES"/>
      </w:rPr>
    </w:lvl>
    <w:lvl w:ilvl="6">
      <w:numFmt w:val="bullet"/>
      <w:lvlText w:val="•"/>
      <w:lvlJc w:val="left"/>
      <w:pPr>
        <w:ind w:left="2981" w:hanging="404"/>
      </w:pPr>
      <w:rPr>
        <w:rFonts w:hint="default"/>
        <w:lang w:val="es-ES" w:eastAsia="es-ES" w:bidi="es-ES"/>
      </w:rPr>
    </w:lvl>
    <w:lvl w:ilvl="7">
      <w:numFmt w:val="bullet"/>
      <w:lvlText w:val="•"/>
      <w:lvlJc w:val="left"/>
      <w:pPr>
        <w:ind w:left="3461" w:hanging="404"/>
      </w:pPr>
      <w:rPr>
        <w:rFonts w:hint="default"/>
        <w:lang w:val="es-ES" w:eastAsia="es-ES" w:bidi="es-ES"/>
      </w:rPr>
    </w:lvl>
    <w:lvl w:ilvl="8">
      <w:numFmt w:val="bullet"/>
      <w:lvlText w:val="•"/>
      <w:lvlJc w:val="left"/>
      <w:pPr>
        <w:ind w:left="3941" w:hanging="404"/>
      </w:pPr>
      <w:rPr>
        <w:rFonts w:hint="default"/>
        <w:lang w:val="es-ES" w:eastAsia="es-ES" w:bidi="es-ES"/>
      </w:rPr>
    </w:lvl>
  </w:abstractNum>
  <w:abstractNum w:abstractNumId="12" w15:restartNumberingAfterBreak="0">
    <w:nsid w:val="262A5D24"/>
    <w:multiLevelType w:val="multilevel"/>
    <w:tmpl w:val="01BCF156"/>
    <w:lvl w:ilvl="0">
      <w:start w:val="7"/>
      <w:numFmt w:val="decimal"/>
      <w:lvlText w:val="%1"/>
      <w:lvlJc w:val="left"/>
      <w:pPr>
        <w:ind w:left="360" w:hanging="360"/>
      </w:pPr>
      <w:rPr>
        <w:rFonts w:hint="default"/>
      </w:rPr>
    </w:lvl>
    <w:lvl w:ilvl="1">
      <w:start w:val="3"/>
      <w:numFmt w:val="decimal"/>
      <w:lvlText w:val="%1.%2"/>
      <w:lvlJc w:val="left"/>
      <w:pPr>
        <w:ind w:left="500" w:hanging="360"/>
      </w:pPr>
      <w:rPr>
        <w:rFonts w:hint="default"/>
      </w:rPr>
    </w:lvl>
    <w:lvl w:ilvl="2">
      <w:start w:val="1"/>
      <w:numFmt w:val="decimal"/>
      <w:lvlText w:val="%1.%2.%3"/>
      <w:lvlJc w:val="left"/>
      <w:pPr>
        <w:ind w:left="1000" w:hanging="720"/>
      </w:pPr>
      <w:rPr>
        <w:rFonts w:hint="default"/>
      </w:rPr>
    </w:lvl>
    <w:lvl w:ilvl="3">
      <w:start w:val="1"/>
      <w:numFmt w:val="decimal"/>
      <w:lvlText w:val="%1.%2.%3.%4"/>
      <w:lvlJc w:val="left"/>
      <w:pPr>
        <w:ind w:left="1140" w:hanging="720"/>
      </w:pPr>
      <w:rPr>
        <w:rFonts w:hint="default"/>
      </w:rPr>
    </w:lvl>
    <w:lvl w:ilvl="4">
      <w:start w:val="1"/>
      <w:numFmt w:val="decimal"/>
      <w:lvlText w:val="%1.%2.%3.%4.%5"/>
      <w:lvlJc w:val="left"/>
      <w:pPr>
        <w:ind w:left="1640" w:hanging="1080"/>
      </w:pPr>
      <w:rPr>
        <w:rFonts w:hint="default"/>
      </w:rPr>
    </w:lvl>
    <w:lvl w:ilvl="5">
      <w:start w:val="1"/>
      <w:numFmt w:val="decimal"/>
      <w:lvlText w:val="%1.%2.%3.%4.%5.%6"/>
      <w:lvlJc w:val="left"/>
      <w:pPr>
        <w:ind w:left="1780" w:hanging="1080"/>
      </w:pPr>
      <w:rPr>
        <w:rFonts w:hint="default"/>
      </w:rPr>
    </w:lvl>
    <w:lvl w:ilvl="6">
      <w:start w:val="1"/>
      <w:numFmt w:val="decimal"/>
      <w:lvlText w:val="%1.%2.%3.%4.%5.%6.%7"/>
      <w:lvlJc w:val="left"/>
      <w:pPr>
        <w:ind w:left="2280" w:hanging="1440"/>
      </w:pPr>
      <w:rPr>
        <w:rFonts w:hint="default"/>
      </w:rPr>
    </w:lvl>
    <w:lvl w:ilvl="7">
      <w:start w:val="1"/>
      <w:numFmt w:val="decimal"/>
      <w:lvlText w:val="%1.%2.%3.%4.%5.%6.%7.%8"/>
      <w:lvlJc w:val="left"/>
      <w:pPr>
        <w:ind w:left="2420" w:hanging="1440"/>
      </w:pPr>
      <w:rPr>
        <w:rFonts w:hint="default"/>
      </w:rPr>
    </w:lvl>
    <w:lvl w:ilvl="8">
      <w:start w:val="1"/>
      <w:numFmt w:val="decimal"/>
      <w:lvlText w:val="%1.%2.%3.%4.%5.%6.%7.%8.%9"/>
      <w:lvlJc w:val="left"/>
      <w:pPr>
        <w:ind w:left="2920" w:hanging="1800"/>
      </w:pPr>
      <w:rPr>
        <w:rFonts w:hint="default"/>
      </w:rPr>
    </w:lvl>
  </w:abstractNum>
  <w:abstractNum w:abstractNumId="13" w15:restartNumberingAfterBreak="0">
    <w:nsid w:val="290851B2"/>
    <w:multiLevelType w:val="hybridMultilevel"/>
    <w:tmpl w:val="A1420A22"/>
    <w:lvl w:ilvl="0" w:tplc="252A146C">
      <w:start w:val="1"/>
      <w:numFmt w:val="decimal"/>
      <w:lvlText w:val="%1."/>
      <w:lvlJc w:val="left"/>
      <w:pPr>
        <w:ind w:left="1017" w:hanging="360"/>
      </w:pPr>
      <w:rPr>
        <w:rFonts w:ascii="Arial" w:eastAsia="Arial" w:hAnsi="Arial" w:cs="Arial" w:hint="default"/>
        <w:b/>
        <w:bCs/>
        <w:spacing w:val="-1"/>
        <w:w w:val="100"/>
        <w:sz w:val="22"/>
        <w:szCs w:val="22"/>
        <w:lang w:val="es-ES" w:eastAsia="es-ES" w:bidi="es-ES"/>
      </w:rPr>
    </w:lvl>
    <w:lvl w:ilvl="1" w:tplc="F0C41EC8">
      <w:numFmt w:val="bullet"/>
      <w:lvlText w:val="-"/>
      <w:lvlJc w:val="left"/>
      <w:pPr>
        <w:ind w:left="1430" w:hanging="425"/>
      </w:pPr>
      <w:rPr>
        <w:rFonts w:ascii="Arial" w:eastAsia="Arial" w:hAnsi="Arial" w:cs="Arial" w:hint="default"/>
        <w:w w:val="100"/>
        <w:sz w:val="22"/>
        <w:szCs w:val="22"/>
        <w:lang w:val="es-ES" w:eastAsia="es-ES" w:bidi="es-ES"/>
      </w:rPr>
    </w:lvl>
    <w:lvl w:ilvl="2" w:tplc="5DA017E2">
      <w:numFmt w:val="bullet"/>
      <w:lvlText w:val="•"/>
      <w:lvlJc w:val="left"/>
      <w:pPr>
        <w:ind w:left="2488" w:hanging="425"/>
      </w:pPr>
      <w:rPr>
        <w:rFonts w:hint="default"/>
        <w:lang w:val="es-ES" w:eastAsia="es-ES" w:bidi="es-ES"/>
      </w:rPr>
    </w:lvl>
    <w:lvl w:ilvl="3" w:tplc="875C3B88">
      <w:numFmt w:val="bullet"/>
      <w:lvlText w:val="•"/>
      <w:lvlJc w:val="left"/>
      <w:pPr>
        <w:ind w:left="3537" w:hanging="425"/>
      </w:pPr>
      <w:rPr>
        <w:rFonts w:hint="default"/>
        <w:lang w:val="es-ES" w:eastAsia="es-ES" w:bidi="es-ES"/>
      </w:rPr>
    </w:lvl>
    <w:lvl w:ilvl="4" w:tplc="18605DCE">
      <w:numFmt w:val="bullet"/>
      <w:lvlText w:val="•"/>
      <w:lvlJc w:val="left"/>
      <w:pPr>
        <w:ind w:left="4586" w:hanging="425"/>
      </w:pPr>
      <w:rPr>
        <w:rFonts w:hint="default"/>
        <w:lang w:val="es-ES" w:eastAsia="es-ES" w:bidi="es-ES"/>
      </w:rPr>
    </w:lvl>
    <w:lvl w:ilvl="5" w:tplc="3BC2CE0C">
      <w:numFmt w:val="bullet"/>
      <w:lvlText w:val="•"/>
      <w:lvlJc w:val="left"/>
      <w:pPr>
        <w:ind w:left="5635" w:hanging="425"/>
      </w:pPr>
      <w:rPr>
        <w:rFonts w:hint="default"/>
        <w:lang w:val="es-ES" w:eastAsia="es-ES" w:bidi="es-ES"/>
      </w:rPr>
    </w:lvl>
    <w:lvl w:ilvl="6" w:tplc="557A82F0">
      <w:numFmt w:val="bullet"/>
      <w:lvlText w:val="•"/>
      <w:lvlJc w:val="left"/>
      <w:pPr>
        <w:ind w:left="6684" w:hanging="425"/>
      </w:pPr>
      <w:rPr>
        <w:rFonts w:hint="default"/>
        <w:lang w:val="es-ES" w:eastAsia="es-ES" w:bidi="es-ES"/>
      </w:rPr>
    </w:lvl>
    <w:lvl w:ilvl="7" w:tplc="C254BEAE">
      <w:numFmt w:val="bullet"/>
      <w:lvlText w:val="•"/>
      <w:lvlJc w:val="left"/>
      <w:pPr>
        <w:ind w:left="7733" w:hanging="425"/>
      </w:pPr>
      <w:rPr>
        <w:rFonts w:hint="default"/>
        <w:lang w:val="es-ES" w:eastAsia="es-ES" w:bidi="es-ES"/>
      </w:rPr>
    </w:lvl>
    <w:lvl w:ilvl="8" w:tplc="B9D48FAC">
      <w:numFmt w:val="bullet"/>
      <w:lvlText w:val="•"/>
      <w:lvlJc w:val="left"/>
      <w:pPr>
        <w:ind w:left="8782" w:hanging="425"/>
      </w:pPr>
      <w:rPr>
        <w:rFonts w:hint="default"/>
        <w:lang w:val="es-ES" w:eastAsia="es-ES" w:bidi="es-ES"/>
      </w:rPr>
    </w:lvl>
  </w:abstractNum>
  <w:abstractNum w:abstractNumId="14" w15:restartNumberingAfterBreak="0">
    <w:nsid w:val="2A537188"/>
    <w:multiLevelType w:val="multilevel"/>
    <w:tmpl w:val="AD902040"/>
    <w:lvl w:ilvl="0">
      <w:start w:val="10"/>
      <w:numFmt w:val="decimal"/>
      <w:lvlText w:val="%1"/>
      <w:lvlJc w:val="left"/>
      <w:pPr>
        <w:ind w:left="106" w:hanging="509"/>
      </w:pPr>
      <w:rPr>
        <w:rFonts w:hint="default"/>
        <w:lang w:val="es-ES" w:eastAsia="es-ES" w:bidi="es-ES"/>
      </w:rPr>
    </w:lvl>
    <w:lvl w:ilvl="1">
      <w:start w:val="2"/>
      <w:numFmt w:val="decimal"/>
      <w:lvlText w:val="%1.%2"/>
      <w:lvlJc w:val="left"/>
      <w:pPr>
        <w:ind w:left="106" w:hanging="509"/>
      </w:pPr>
      <w:rPr>
        <w:rFonts w:ascii="Arial" w:eastAsia="Arial" w:hAnsi="Arial" w:cs="Arial" w:hint="default"/>
        <w:b/>
        <w:bCs/>
        <w:spacing w:val="-1"/>
        <w:w w:val="100"/>
        <w:sz w:val="20"/>
        <w:szCs w:val="20"/>
        <w:lang w:val="es-ES" w:eastAsia="es-ES" w:bidi="es-ES"/>
      </w:rPr>
    </w:lvl>
    <w:lvl w:ilvl="2">
      <w:numFmt w:val="bullet"/>
      <w:lvlText w:val="•"/>
      <w:lvlJc w:val="left"/>
      <w:pPr>
        <w:ind w:left="1060" w:hanging="509"/>
      </w:pPr>
      <w:rPr>
        <w:rFonts w:hint="default"/>
        <w:lang w:val="es-ES" w:eastAsia="es-ES" w:bidi="es-ES"/>
      </w:rPr>
    </w:lvl>
    <w:lvl w:ilvl="3">
      <w:numFmt w:val="bullet"/>
      <w:lvlText w:val="•"/>
      <w:lvlJc w:val="left"/>
      <w:pPr>
        <w:ind w:left="1540" w:hanging="509"/>
      </w:pPr>
      <w:rPr>
        <w:rFonts w:hint="default"/>
        <w:lang w:val="es-ES" w:eastAsia="es-ES" w:bidi="es-ES"/>
      </w:rPr>
    </w:lvl>
    <w:lvl w:ilvl="4">
      <w:numFmt w:val="bullet"/>
      <w:lvlText w:val="•"/>
      <w:lvlJc w:val="left"/>
      <w:pPr>
        <w:ind w:left="2020" w:hanging="509"/>
      </w:pPr>
      <w:rPr>
        <w:rFonts w:hint="default"/>
        <w:lang w:val="es-ES" w:eastAsia="es-ES" w:bidi="es-ES"/>
      </w:rPr>
    </w:lvl>
    <w:lvl w:ilvl="5">
      <w:numFmt w:val="bullet"/>
      <w:lvlText w:val="•"/>
      <w:lvlJc w:val="left"/>
      <w:pPr>
        <w:ind w:left="2501" w:hanging="509"/>
      </w:pPr>
      <w:rPr>
        <w:rFonts w:hint="default"/>
        <w:lang w:val="es-ES" w:eastAsia="es-ES" w:bidi="es-ES"/>
      </w:rPr>
    </w:lvl>
    <w:lvl w:ilvl="6">
      <w:numFmt w:val="bullet"/>
      <w:lvlText w:val="•"/>
      <w:lvlJc w:val="left"/>
      <w:pPr>
        <w:ind w:left="2981" w:hanging="509"/>
      </w:pPr>
      <w:rPr>
        <w:rFonts w:hint="default"/>
        <w:lang w:val="es-ES" w:eastAsia="es-ES" w:bidi="es-ES"/>
      </w:rPr>
    </w:lvl>
    <w:lvl w:ilvl="7">
      <w:numFmt w:val="bullet"/>
      <w:lvlText w:val="•"/>
      <w:lvlJc w:val="left"/>
      <w:pPr>
        <w:ind w:left="3461" w:hanging="509"/>
      </w:pPr>
      <w:rPr>
        <w:rFonts w:hint="default"/>
        <w:lang w:val="es-ES" w:eastAsia="es-ES" w:bidi="es-ES"/>
      </w:rPr>
    </w:lvl>
    <w:lvl w:ilvl="8">
      <w:numFmt w:val="bullet"/>
      <w:lvlText w:val="•"/>
      <w:lvlJc w:val="left"/>
      <w:pPr>
        <w:ind w:left="3941" w:hanging="509"/>
      </w:pPr>
      <w:rPr>
        <w:rFonts w:hint="default"/>
        <w:lang w:val="es-ES" w:eastAsia="es-ES" w:bidi="es-ES"/>
      </w:rPr>
    </w:lvl>
  </w:abstractNum>
  <w:abstractNum w:abstractNumId="15" w15:restartNumberingAfterBreak="0">
    <w:nsid w:val="2C531909"/>
    <w:multiLevelType w:val="hybridMultilevel"/>
    <w:tmpl w:val="A162B9B0"/>
    <w:lvl w:ilvl="0" w:tplc="69FC75DA">
      <w:start w:val="1"/>
      <w:numFmt w:val="decimal"/>
      <w:lvlText w:val="%1."/>
      <w:lvlJc w:val="left"/>
      <w:pPr>
        <w:ind w:left="1365" w:hanging="360"/>
      </w:pPr>
      <w:rPr>
        <w:rFonts w:hint="default"/>
        <w:color w:val="auto"/>
      </w:rPr>
    </w:lvl>
    <w:lvl w:ilvl="1" w:tplc="240A0019" w:tentative="1">
      <w:start w:val="1"/>
      <w:numFmt w:val="lowerLetter"/>
      <w:lvlText w:val="%2."/>
      <w:lvlJc w:val="left"/>
      <w:pPr>
        <w:ind w:left="2085" w:hanging="360"/>
      </w:pPr>
    </w:lvl>
    <w:lvl w:ilvl="2" w:tplc="240A001B" w:tentative="1">
      <w:start w:val="1"/>
      <w:numFmt w:val="lowerRoman"/>
      <w:lvlText w:val="%3."/>
      <w:lvlJc w:val="right"/>
      <w:pPr>
        <w:ind w:left="2805" w:hanging="180"/>
      </w:pPr>
    </w:lvl>
    <w:lvl w:ilvl="3" w:tplc="240A000F" w:tentative="1">
      <w:start w:val="1"/>
      <w:numFmt w:val="decimal"/>
      <w:lvlText w:val="%4."/>
      <w:lvlJc w:val="left"/>
      <w:pPr>
        <w:ind w:left="3525" w:hanging="360"/>
      </w:pPr>
    </w:lvl>
    <w:lvl w:ilvl="4" w:tplc="240A0019" w:tentative="1">
      <w:start w:val="1"/>
      <w:numFmt w:val="lowerLetter"/>
      <w:lvlText w:val="%5."/>
      <w:lvlJc w:val="left"/>
      <w:pPr>
        <w:ind w:left="4245" w:hanging="360"/>
      </w:pPr>
    </w:lvl>
    <w:lvl w:ilvl="5" w:tplc="240A001B" w:tentative="1">
      <w:start w:val="1"/>
      <w:numFmt w:val="lowerRoman"/>
      <w:lvlText w:val="%6."/>
      <w:lvlJc w:val="right"/>
      <w:pPr>
        <w:ind w:left="4965" w:hanging="180"/>
      </w:pPr>
    </w:lvl>
    <w:lvl w:ilvl="6" w:tplc="240A000F" w:tentative="1">
      <w:start w:val="1"/>
      <w:numFmt w:val="decimal"/>
      <w:lvlText w:val="%7."/>
      <w:lvlJc w:val="left"/>
      <w:pPr>
        <w:ind w:left="5685" w:hanging="360"/>
      </w:pPr>
    </w:lvl>
    <w:lvl w:ilvl="7" w:tplc="240A0019" w:tentative="1">
      <w:start w:val="1"/>
      <w:numFmt w:val="lowerLetter"/>
      <w:lvlText w:val="%8."/>
      <w:lvlJc w:val="left"/>
      <w:pPr>
        <w:ind w:left="6405" w:hanging="360"/>
      </w:pPr>
    </w:lvl>
    <w:lvl w:ilvl="8" w:tplc="240A001B" w:tentative="1">
      <w:start w:val="1"/>
      <w:numFmt w:val="lowerRoman"/>
      <w:lvlText w:val="%9."/>
      <w:lvlJc w:val="right"/>
      <w:pPr>
        <w:ind w:left="7125" w:hanging="180"/>
      </w:pPr>
    </w:lvl>
  </w:abstractNum>
  <w:abstractNum w:abstractNumId="16" w15:restartNumberingAfterBreak="0">
    <w:nsid w:val="31107E49"/>
    <w:multiLevelType w:val="hybridMultilevel"/>
    <w:tmpl w:val="1F2EAB42"/>
    <w:lvl w:ilvl="0" w:tplc="85466CA6">
      <w:numFmt w:val="bullet"/>
      <w:lvlText w:val="-"/>
      <w:lvlJc w:val="left"/>
      <w:pPr>
        <w:ind w:left="403" w:hanging="284"/>
      </w:pPr>
      <w:rPr>
        <w:rFonts w:ascii="Arial Narrow" w:eastAsia="Arial Narrow" w:hAnsi="Arial Narrow" w:cs="Arial Narrow" w:hint="default"/>
        <w:w w:val="100"/>
        <w:sz w:val="22"/>
        <w:szCs w:val="22"/>
        <w:lang w:val="es-ES" w:eastAsia="es-ES" w:bidi="es-ES"/>
      </w:rPr>
    </w:lvl>
    <w:lvl w:ilvl="1" w:tplc="79C88E32">
      <w:numFmt w:val="bullet"/>
      <w:lvlText w:val="•"/>
      <w:lvlJc w:val="left"/>
      <w:pPr>
        <w:ind w:left="961" w:hanging="284"/>
      </w:pPr>
      <w:rPr>
        <w:rFonts w:hint="default"/>
        <w:lang w:val="es-ES" w:eastAsia="es-ES" w:bidi="es-ES"/>
      </w:rPr>
    </w:lvl>
    <w:lvl w:ilvl="2" w:tplc="89B68C0A">
      <w:numFmt w:val="bullet"/>
      <w:lvlText w:val="•"/>
      <w:lvlJc w:val="left"/>
      <w:pPr>
        <w:ind w:left="1522" w:hanging="284"/>
      </w:pPr>
      <w:rPr>
        <w:rFonts w:hint="default"/>
        <w:lang w:val="es-ES" w:eastAsia="es-ES" w:bidi="es-ES"/>
      </w:rPr>
    </w:lvl>
    <w:lvl w:ilvl="3" w:tplc="048E254C">
      <w:numFmt w:val="bullet"/>
      <w:lvlText w:val="•"/>
      <w:lvlJc w:val="left"/>
      <w:pPr>
        <w:ind w:left="2083" w:hanging="284"/>
      </w:pPr>
      <w:rPr>
        <w:rFonts w:hint="default"/>
        <w:lang w:val="es-ES" w:eastAsia="es-ES" w:bidi="es-ES"/>
      </w:rPr>
    </w:lvl>
    <w:lvl w:ilvl="4" w:tplc="3A8ED1C6">
      <w:numFmt w:val="bullet"/>
      <w:lvlText w:val="•"/>
      <w:lvlJc w:val="left"/>
      <w:pPr>
        <w:ind w:left="2644" w:hanging="284"/>
      </w:pPr>
      <w:rPr>
        <w:rFonts w:hint="default"/>
        <w:lang w:val="es-ES" w:eastAsia="es-ES" w:bidi="es-ES"/>
      </w:rPr>
    </w:lvl>
    <w:lvl w:ilvl="5" w:tplc="23189182">
      <w:numFmt w:val="bullet"/>
      <w:lvlText w:val="•"/>
      <w:lvlJc w:val="left"/>
      <w:pPr>
        <w:ind w:left="3206" w:hanging="284"/>
      </w:pPr>
      <w:rPr>
        <w:rFonts w:hint="default"/>
        <w:lang w:val="es-ES" w:eastAsia="es-ES" w:bidi="es-ES"/>
      </w:rPr>
    </w:lvl>
    <w:lvl w:ilvl="6" w:tplc="C8FAC7F8">
      <w:numFmt w:val="bullet"/>
      <w:lvlText w:val="•"/>
      <w:lvlJc w:val="left"/>
      <w:pPr>
        <w:ind w:left="3767" w:hanging="284"/>
      </w:pPr>
      <w:rPr>
        <w:rFonts w:hint="default"/>
        <w:lang w:val="es-ES" w:eastAsia="es-ES" w:bidi="es-ES"/>
      </w:rPr>
    </w:lvl>
    <w:lvl w:ilvl="7" w:tplc="F50C5580">
      <w:numFmt w:val="bullet"/>
      <w:lvlText w:val="•"/>
      <w:lvlJc w:val="left"/>
      <w:pPr>
        <w:ind w:left="4328" w:hanging="284"/>
      </w:pPr>
      <w:rPr>
        <w:rFonts w:hint="default"/>
        <w:lang w:val="es-ES" w:eastAsia="es-ES" w:bidi="es-ES"/>
      </w:rPr>
    </w:lvl>
    <w:lvl w:ilvl="8" w:tplc="A066DA1A">
      <w:numFmt w:val="bullet"/>
      <w:lvlText w:val="•"/>
      <w:lvlJc w:val="left"/>
      <w:pPr>
        <w:ind w:left="4889" w:hanging="284"/>
      </w:pPr>
      <w:rPr>
        <w:rFonts w:hint="default"/>
        <w:lang w:val="es-ES" w:eastAsia="es-ES" w:bidi="es-ES"/>
      </w:rPr>
    </w:lvl>
  </w:abstractNum>
  <w:abstractNum w:abstractNumId="17" w15:restartNumberingAfterBreak="0">
    <w:nsid w:val="347A698C"/>
    <w:multiLevelType w:val="hybridMultilevel"/>
    <w:tmpl w:val="3506B932"/>
    <w:lvl w:ilvl="0" w:tplc="5B7863E6">
      <w:start w:val="1"/>
      <w:numFmt w:val="decimal"/>
      <w:lvlText w:val="%1."/>
      <w:lvlJc w:val="left"/>
      <w:pPr>
        <w:ind w:left="1017" w:hanging="360"/>
      </w:pPr>
      <w:rPr>
        <w:rFonts w:ascii="Arial" w:eastAsia="Arial" w:hAnsi="Arial" w:cs="Arial" w:hint="default"/>
        <w:b/>
        <w:bCs/>
        <w:spacing w:val="-1"/>
        <w:w w:val="100"/>
        <w:sz w:val="20"/>
        <w:szCs w:val="20"/>
        <w:lang w:val="es-ES" w:eastAsia="es-ES" w:bidi="es-ES"/>
      </w:rPr>
    </w:lvl>
    <w:lvl w:ilvl="1" w:tplc="280A9208">
      <w:numFmt w:val="bullet"/>
      <w:lvlText w:val="•"/>
      <w:lvlJc w:val="left"/>
      <w:pPr>
        <w:ind w:left="2006" w:hanging="360"/>
      </w:pPr>
      <w:rPr>
        <w:rFonts w:hint="default"/>
        <w:lang w:val="es-ES" w:eastAsia="es-ES" w:bidi="es-ES"/>
      </w:rPr>
    </w:lvl>
    <w:lvl w:ilvl="2" w:tplc="C7022C7A">
      <w:numFmt w:val="bullet"/>
      <w:lvlText w:val="•"/>
      <w:lvlJc w:val="left"/>
      <w:pPr>
        <w:ind w:left="2992" w:hanging="360"/>
      </w:pPr>
      <w:rPr>
        <w:rFonts w:hint="default"/>
        <w:lang w:val="es-ES" w:eastAsia="es-ES" w:bidi="es-ES"/>
      </w:rPr>
    </w:lvl>
    <w:lvl w:ilvl="3" w:tplc="8A4E3456">
      <w:numFmt w:val="bullet"/>
      <w:lvlText w:val="•"/>
      <w:lvlJc w:val="left"/>
      <w:pPr>
        <w:ind w:left="3978" w:hanging="360"/>
      </w:pPr>
      <w:rPr>
        <w:rFonts w:hint="default"/>
        <w:lang w:val="es-ES" w:eastAsia="es-ES" w:bidi="es-ES"/>
      </w:rPr>
    </w:lvl>
    <w:lvl w:ilvl="4" w:tplc="4E08065C">
      <w:numFmt w:val="bullet"/>
      <w:lvlText w:val="•"/>
      <w:lvlJc w:val="left"/>
      <w:pPr>
        <w:ind w:left="4964" w:hanging="360"/>
      </w:pPr>
      <w:rPr>
        <w:rFonts w:hint="default"/>
        <w:lang w:val="es-ES" w:eastAsia="es-ES" w:bidi="es-ES"/>
      </w:rPr>
    </w:lvl>
    <w:lvl w:ilvl="5" w:tplc="319A2AAC">
      <w:numFmt w:val="bullet"/>
      <w:lvlText w:val="•"/>
      <w:lvlJc w:val="left"/>
      <w:pPr>
        <w:ind w:left="5950" w:hanging="360"/>
      </w:pPr>
      <w:rPr>
        <w:rFonts w:hint="default"/>
        <w:lang w:val="es-ES" w:eastAsia="es-ES" w:bidi="es-ES"/>
      </w:rPr>
    </w:lvl>
    <w:lvl w:ilvl="6" w:tplc="91306C52">
      <w:numFmt w:val="bullet"/>
      <w:lvlText w:val="•"/>
      <w:lvlJc w:val="left"/>
      <w:pPr>
        <w:ind w:left="6936" w:hanging="360"/>
      </w:pPr>
      <w:rPr>
        <w:rFonts w:hint="default"/>
        <w:lang w:val="es-ES" w:eastAsia="es-ES" w:bidi="es-ES"/>
      </w:rPr>
    </w:lvl>
    <w:lvl w:ilvl="7" w:tplc="03FAF0A0">
      <w:numFmt w:val="bullet"/>
      <w:lvlText w:val="•"/>
      <w:lvlJc w:val="left"/>
      <w:pPr>
        <w:ind w:left="7922" w:hanging="360"/>
      </w:pPr>
      <w:rPr>
        <w:rFonts w:hint="default"/>
        <w:lang w:val="es-ES" w:eastAsia="es-ES" w:bidi="es-ES"/>
      </w:rPr>
    </w:lvl>
    <w:lvl w:ilvl="8" w:tplc="EE04D78A">
      <w:numFmt w:val="bullet"/>
      <w:lvlText w:val="•"/>
      <w:lvlJc w:val="left"/>
      <w:pPr>
        <w:ind w:left="8908" w:hanging="360"/>
      </w:pPr>
      <w:rPr>
        <w:rFonts w:hint="default"/>
        <w:lang w:val="es-ES" w:eastAsia="es-ES" w:bidi="es-ES"/>
      </w:rPr>
    </w:lvl>
  </w:abstractNum>
  <w:abstractNum w:abstractNumId="18" w15:restartNumberingAfterBreak="0">
    <w:nsid w:val="3C07115B"/>
    <w:multiLevelType w:val="hybridMultilevel"/>
    <w:tmpl w:val="8A66EAB4"/>
    <w:lvl w:ilvl="0" w:tplc="F138B374">
      <w:numFmt w:val="bullet"/>
      <w:lvlText w:val="•"/>
      <w:lvlJc w:val="left"/>
      <w:pPr>
        <w:ind w:left="1005" w:hanging="360"/>
      </w:pPr>
      <w:rPr>
        <w:rFonts w:hint="default"/>
        <w:lang w:val="es-ES" w:eastAsia="es-ES" w:bidi="es-ES"/>
      </w:rPr>
    </w:lvl>
    <w:lvl w:ilvl="1" w:tplc="240A0003" w:tentative="1">
      <w:start w:val="1"/>
      <w:numFmt w:val="bullet"/>
      <w:lvlText w:val="o"/>
      <w:lvlJc w:val="left"/>
      <w:pPr>
        <w:ind w:left="1725" w:hanging="360"/>
      </w:pPr>
      <w:rPr>
        <w:rFonts w:ascii="Courier New" w:hAnsi="Courier New" w:cs="Courier New" w:hint="default"/>
      </w:rPr>
    </w:lvl>
    <w:lvl w:ilvl="2" w:tplc="240A0005" w:tentative="1">
      <w:start w:val="1"/>
      <w:numFmt w:val="bullet"/>
      <w:lvlText w:val=""/>
      <w:lvlJc w:val="left"/>
      <w:pPr>
        <w:ind w:left="2445" w:hanging="360"/>
      </w:pPr>
      <w:rPr>
        <w:rFonts w:ascii="Wingdings" w:hAnsi="Wingdings" w:hint="default"/>
      </w:rPr>
    </w:lvl>
    <w:lvl w:ilvl="3" w:tplc="240A0001" w:tentative="1">
      <w:start w:val="1"/>
      <w:numFmt w:val="bullet"/>
      <w:lvlText w:val=""/>
      <w:lvlJc w:val="left"/>
      <w:pPr>
        <w:ind w:left="3165" w:hanging="360"/>
      </w:pPr>
      <w:rPr>
        <w:rFonts w:ascii="Symbol" w:hAnsi="Symbol" w:hint="default"/>
      </w:rPr>
    </w:lvl>
    <w:lvl w:ilvl="4" w:tplc="240A0003" w:tentative="1">
      <w:start w:val="1"/>
      <w:numFmt w:val="bullet"/>
      <w:lvlText w:val="o"/>
      <w:lvlJc w:val="left"/>
      <w:pPr>
        <w:ind w:left="3885" w:hanging="360"/>
      </w:pPr>
      <w:rPr>
        <w:rFonts w:ascii="Courier New" w:hAnsi="Courier New" w:cs="Courier New" w:hint="default"/>
      </w:rPr>
    </w:lvl>
    <w:lvl w:ilvl="5" w:tplc="240A0005" w:tentative="1">
      <w:start w:val="1"/>
      <w:numFmt w:val="bullet"/>
      <w:lvlText w:val=""/>
      <w:lvlJc w:val="left"/>
      <w:pPr>
        <w:ind w:left="4605" w:hanging="360"/>
      </w:pPr>
      <w:rPr>
        <w:rFonts w:ascii="Wingdings" w:hAnsi="Wingdings" w:hint="default"/>
      </w:rPr>
    </w:lvl>
    <w:lvl w:ilvl="6" w:tplc="240A0001" w:tentative="1">
      <w:start w:val="1"/>
      <w:numFmt w:val="bullet"/>
      <w:lvlText w:val=""/>
      <w:lvlJc w:val="left"/>
      <w:pPr>
        <w:ind w:left="5325" w:hanging="360"/>
      </w:pPr>
      <w:rPr>
        <w:rFonts w:ascii="Symbol" w:hAnsi="Symbol" w:hint="default"/>
      </w:rPr>
    </w:lvl>
    <w:lvl w:ilvl="7" w:tplc="240A0003" w:tentative="1">
      <w:start w:val="1"/>
      <w:numFmt w:val="bullet"/>
      <w:lvlText w:val="o"/>
      <w:lvlJc w:val="left"/>
      <w:pPr>
        <w:ind w:left="6045" w:hanging="360"/>
      </w:pPr>
      <w:rPr>
        <w:rFonts w:ascii="Courier New" w:hAnsi="Courier New" w:cs="Courier New" w:hint="default"/>
      </w:rPr>
    </w:lvl>
    <w:lvl w:ilvl="8" w:tplc="240A0005" w:tentative="1">
      <w:start w:val="1"/>
      <w:numFmt w:val="bullet"/>
      <w:lvlText w:val=""/>
      <w:lvlJc w:val="left"/>
      <w:pPr>
        <w:ind w:left="6765" w:hanging="360"/>
      </w:pPr>
      <w:rPr>
        <w:rFonts w:ascii="Wingdings" w:hAnsi="Wingdings" w:hint="default"/>
      </w:rPr>
    </w:lvl>
  </w:abstractNum>
  <w:abstractNum w:abstractNumId="19" w15:restartNumberingAfterBreak="0">
    <w:nsid w:val="3EAB5C3C"/>
    <w:multiLevelType w:val="hybridMultilevel"/>
    <w:tmpl w:val="51ACB9FC"/>
    <w:lvl w:ilvl="0" w:tplc="A830C898">
      <w:numFmt w:val="bullet"/>
      <w:lvlText w:val=""/>
      <w:lvlJc w:val="left"/>
      <w:pPr>
        <w:ind w:left="261" w:hanging="142"/>
      </w:pPr>
      <w:rPr>
        <w:rFonts w:ascii="Symbol" w:eastAsia="Symbol" w:hAnsi="Symbol" w:cs="Symbol" w:hint="default"/>
        <w:w w:val="100"/>
        <w:sz w:val="22"/>
        <w:szCs w:val="22"/>
        <w:lang w:val="es-ES" w:eastAsia="es-ES" w:bidi="es-ES"/>
      </w:rPr>
    </w:lvl>
    <w:lvl w:ilvl="1" w:tplc="12AA75E2">
      <w:numFmt w:val="bullet"/>
      <w:lvlText w:val="•"/>
      <w:lvlJc w:val="left"/>
      <w:pPr>
        <w:ind w:left="835" w:hanging="142"/>
      </w:pPr>
      <w:rPr>
        <w:rFonts w:hint="default"/>
        <w:lang w:val="es-ES" w:eastAsia="es-ES" w:bidi="es-ES"/>
      </w:rPr>
    </w:lvl>
    <w:lvl w:ilvl="2" w:tplc="EA2093FA">
      <w:numFmt w:val="bullet"/>
      <w:lvlText w:val="•"/>
      <w:lvlJc w:val="left"/>
      <w:pPr>
        <w:ind w:left="1410" w:hanging="142"/>
      </w:pPr>
      <w:rPr>
        <w:rFonts w:hint="default"/>
        <w:lang w:val="es-ES" w:eastAsia="es-ES" w:bidi="es-ES"/>
      </w:rPr>
    </w:lvl>
    <w:lvl w:ilvl="3" w:tplc="8124CEC2">
      <w:numFmt w:val="bullet"/>
      <w:lvlText w:val="•"/>
      <w:lvlJc w:val="left"/>
      <w:pPr>
        <w:ind w:left="1985" w:hanging="142"/>
      </w:pPr>
      <w:rPr>
        <w:rFonts w:hint="default"/>
        <w:lang w:val="es-ES" w:eastAsia="es-ES" w:bidi="es-ES"/>
      </w:rPr>
    </w:lvl>
    <w:lvl w:ilvl="4" w:tplc="91B2FC8C">
      <w:numFmt w:val="bullet"/>
      <w:lvlText w:val="•"/>
      <w:lvlJc w:val="left"/>
      <w:pPr>
        <w:ind w:left="2560" w:hanging="142"/>
      </w:pPr>
      <w:rPr>
        <w:rFonts w:hint="default"/>
        <w:lang w:val="es-ES" w:eastAsia="es-ES" w:bidi="es-ES"/>
      </w:rPr>
    </w:lvl>
    <w:lvl w:ilvl="5" w:tplc="399A32D8">
      <w:numFmt w:val="bullet"/>
      <w:lvlText w:val="•"/>
      <w:lvlJc w:val="left"/>
      <w:pPr>
        <w:ind w:left="3136" w:hanging="142"/>
      </w:pPr>
      <w:rPr>
        <w:rFonts w:hint="default"/>
        <w:lang w:val="es-ES" w:eastAsia="es-ES" w:bidi="es-ES"/>
      </w:rPr>
    </w:lvl>
    <w:lvl w:ilvl="6" w:tplc="F1DC235C">
      <w:numFmt w:val="bullet"/>
      <w:lvlText w:val="•"/>
      <w:lvlJc w:val="left"/>
      <w:pPr>
        <w:ind w:left="3711" w:hanging="142"/>
      </w:pPr>
      <w:rPr>
        <w:rFonts w:hint="default"/>
        <w:lang w:val="es-ES" w:eastAsia="es-ES" w:bidi="es-ES"/>
      </w:rPr>
    </w:lvl>
    <w:lvl w:ilvl="7" w:tplc="01D21EB6">
      <w:numFmt w:val="bullet"/>
      <w:lvlText w:val="•"/>
      <w:lvlJc w:val="left"/>
      <w:pPr>
        <w:ind w:left="4286" w:hanging="142"/>
      </w:pPr>
      <w:rPr>
        <w:rFonts w:hint="default"/>
        <w:lang w:val="es-ES" w:eastAsia="es-ES" w:bidi="es-ES"/>
      </w:rPr>
    </w:lvl>
    <w:lvl w:ilvl="8" w:tplc="8B48ECC6">
      <w:numFmt w:val="bullet"/>
      <w:lvlText w:val="•"/>
      <w:lvlJc w:val="left"/>
      <w:pPr>
        <w:ind w:left="4861" w:hanging="142"/>
      </w:pPr>
      <w:rPr>
        <w:rFonts w:hint="default"/>
        <w:lang w:val="es-ES" w:eastAsia="es-ES" w:bidi="es-ES"/>
      </w:rPr>
    </w:lvl>
  </w:abstractNum>
  <w:abstractNum w:abstractNumId="20" w15:restartNumberingAfterBreak="0">
    <w:nsid w:val="40874262"/>
    <w:multiLevelType w:val="hybridMultilevel"/>
    <w:tmpl w:val="C6A6494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465568AB"/>
    <w:multiLevelType w:val="hybridMultilevel"/>
    <w:tmpl w:val="6B52A6FE"/>
    <w:lvl w:ilvl="0" w:tplc="078E2A24">
      <w:numFmt w:val="bullet"/>
      <w:lvlText w:val="-"/>
      <w:lvlJc w:val="left"/>
      <w:pPr>
        <w:ind w:left="1017" w:hanging="360"/>
      </w:pPr>
      <w:rPr>
        <w:rFonts w:ascii="Arial Narrow" w:eastAsia="Arial Narrow" w:hAnsi="Arial Narrow" w:cs="Arial Narrow" w:hint="default"/>
        <w:w w:val="100"/>
        <w:sz w:val="22"/>
        <w:szCs w:val="22"/>
        <w:lang w:val="es-ES" w:eastAsia="es-ES" w:bidi="es-ES"/>
      </w:rPr>
    </w:lvl>
    <w:lvl w:ilvl="1" w:tplc="F138B374">
      <w:numFmt w:val="bullet"/>
      <w:lvlText w:val="•"/>
      <w:lvlJc w:val="left"/>
      <w:pPr>
        <w:ind w:left="2006" w:hanging="360"/>
      </w:pPr>
      <w:rPr>
        <w:rFonts w:hint="default"/>
        <w:lang w:val="es-ES" w:eastAsia="es-ES" w:bidi="es-ES"/>
      </w:rPr>
    </w:lvl>
    <w:lvl w:ilvl="2" w:tplc="DB7A9924">
      <w:numFmt w:val="bullet"/>
      <w:lvlText w:val="•"/>
      <w:lvlJc w:val="left"/>
      <w:pPr>
        <w:ind w:left="2992" w:hanging="360"/>
      </w:pPr>
      <w:rPr>
        <w:rFonts w:hint="default"/>
        <w:lang w:val="es-ES" w:eastAsia="es-ES" w:bidi="es-ES"/>
      </w:rPr>
    </w:lvl>
    <w:lvl w:ilvl="3" w:tplc="806AD0DC">
      <w:numFmt w:val="bullet"/>
      <w:lvlText w:val="•"/>
      <w:lvlJc w:val="left"/>
      <w:pPr>
        <w:ind w:left="3978" w:hanging="360"/>
      </w:pPr>
      <w:rPr>
        <w:rFonts w:hint="default"/>
        <w:lang w:val="es-ES" w:eastAsia="es-ES" w:bidi="es-ES"/>
      </w:rPr>
    </w:lvl>
    <w:lvl w:ilvl="4" w:tplc="013215E8">
      <w:numFmt w:val="bullet"/>
      <w:lvlText w:val="•"/>
      <w:lvlJc w:val="left"/>
      <w:pPr>
        <w:ind w:left="4964" w:hanging="360"/>
      </w:pPr>
      <w:rPr>
        <w:rFonts w:hint="default"/>
        <w:lang w:val="es-ES" w:eastAsia="es-ES" w:bidi="es-ES"/>
      </w:rPr>
    </w:lvl>
    <w:lvl w:ilvl="5" w:tplc="CD4C68EA">
      <w:numFmt w:val="bullet"/>
      <w:lvlText w:val="•"/>
      <w:lvlJc w:val="left"/>
      <w:pPr>
        <w:ind w:left="5950" w:hanging="360"/>
      </w:pPr>
      <w:rPr>
        <w:rFonts w:hint="default"/>
        <w:lang w:val="es-ES" w:eastAsia="es-ES" w:bidi="es-ES"/>
      </w:rPr>
    </w:lvl>
    <w:lvl w:ilvl="6" w:tplc="757C7B52">
      <w:numFmt w:val="bullet"/>
      <w:lvlText w:val="•"/>
      <w:lvlJc w:val="left"/>
      <w:pPr>
        <w:ind w:left="6936" w:hanging="360"/>
      </w:pPr>
      <w:rPr>
        <w:rFonts w:hint="default"/>
        <w:lang w:val="es-ES" w:eastAsia="es-ES" w:bidi="es-ES"/>
      </w:rPr>
    </w:lvl>
    <w:lvl w:ilvl="7" w:tplc="5406D758">
      <w:numFmt w:val="bullet"/>
      <w:lvlText w:val="•"/>
      <w:lvlJc w:val="left"/>
      <w:pPr>
        <w:ind w:left="7922" w:hanging="360"/>
      </w:pPr>
      <w:rPr>
        <w:rFonts w:hint="default"/>
        <w:lang w:val="es-ES" w:eastAsia="es-ES" w:bidi="es-ES"/>
      </w:rPr>
    </w:lvl>
    <w:lvl w:ilvl="8" w:tplc="C1C42C78">
      <w:numFmt w:val="bullet"/>
      <w:lvlText w:val="•"/>
      <w:lvlJc w:val="left"/>
      <w:pPr>
        <w:ind w:left="8908" w:hanging="360"/>
      </w:pPr>
      <w:rPr>
        <w:rFonts w:hint="default"/>
        <w:lang w:val="es-ES" w:eastAsia="es-ES" w:bidi="es-ES"/>
      </w:rPr>
    </w:lvl>
  </w:abstractNum>
  <w:abstractNum w:abstractNumId="22" w15:restartNumberingAfterBreak="0">
    <w:nsid w:val="4BD44679"/>
    <w:multiLevelType w:val="multilevel"/>
    <w:tmpl w:val="D722E146"/>
    <w:lvl w:ilvl="0">
      <w:start w:val="4"/>
      <w:numFmt w:val="decimal"/>
      <w:lvlText w:val="%1"/>
      <w:lvlJc w:val="left"/>
      <w:pPr>
        <w:ind w:left="106" w:hanging="492"/>
      </w:pPr>
      <w:rPr>
        <w:rFonts w:hint="default"/>
        <w:lang w:val="es-ES" w:eastAsia="es-ES" w:bidi="es-ES"/>
      </w:rPr>
    </w:lvl>
    <w:lvl w:ilvl="1">
      <w:start w:val="1"/>
      <w:numFmt w:val="decimal"/>
      <w:lvlText w:val="%1.%2"/>
      <w:lvlJc w:val="left"/>
      <w:pPr>
        <w:ind w:left="106" w:hanging="492"/>
      </w:pPr>
      <w:rPr>
        <w:rFonts w:ascii="Arial" w:eastAsia="Arial" w:hAnsi="Arial" w:cs="Arial" w:hint="default"/>
        <w:b/>
        <w:bCs/>
        <w:spacing w:val="-1"/>
        <w:w w:val="100"/>
        <w:sz w:val="20"/>
        <w:szCs w:val="20"/>
        <w:lang w:val="es-ES" w:eastAsia="es-ES" w:bidi="es-ES"/>
      </w:rPr>
    </w:lvl>
    <w:lvl w:ilvl="2">
      <w:numFmt w:val="bullet"/>
      <w:lvlText w:val="•"/>
      <w:lvlJc w:val="left"/>
      <w:pPr>
        <w:ind w:left="1060" w:hanging="492"/>
      </w:pPr>
      <w:rPr>
        <w:rFonts w:hint="default"/>
        <w:lang w:val="es-ES" w:eastAsia="es-ES" w:bidi="es-ES"/>
      </w:rPr>
    </w:lvl>
    <w:lvl w:ilvl="3">
      <w:numFmt w:val="bullet"/>
      <w:lvlText w:val="•"/>
      <w:lvlJc w:val="left"/>
      <w:pPr>
        <w:ind w:left="1540" w:hanging="492"/>
      </w:pPr>
      <w:rPr>
        <w:rFonts w:hint="default"/>
        <w:lang w:val="es-ES" w:eastAsia="es-ES" w:bidi="es-ES"/>
      </w:rPr>
    </w:lvl>
    <w:lvl w:ilvl="4">
      <w:numFmt w:val="bullet"/>
      <w:lvlText w:val="•"/>
      <w:lvlJc w:val="left"/>
      <w:pPr>
        <w:ind w:left="2020" w:hanging="492"/>
      </w:pPr>
      <w:rPr>
        <w:rFonts w:hint="default"/>
        <w:lang w:val="es-ES" w:eastAsia="es-ES" w:bidi="es-ES"/>
      </w:rPr>
    </w:lvl>
    <w:lvl w:ilvl="5">
      <w:numFmt w:val="bullet"/>
      <w:lvlText w:val="•"/>
      <w:lvlJc w:val="left"/>
      <w:pPr>
        <w:ind w:left="2501" w:hanging="492"/>
      </w:pPr>
      <w:rPr>
        <w:rFonts w:hint="default"/>
        <w:lang w:val="es-ES" w:eastAsia="es-ES" w:bidi="es-ES"/>
      </w:rPr>
    </w:lvl>
    <w:lvl w:ilvl="6">
      <w:numFmt w:val="bullet"/>
      <w:lvlText w:val="•"/>
      <w:lvlJc w:val="left"/>
      <w:pPr>
        <w:ind w:left="2981" w:hanging="492"/>
      </w:pPr>
      <w:rPr>
        <w:rFonts w:hint="default"/>
        <w:lang w:val="es-ES" w:eastAsia="es-ES" w:bidi="es-ES"/>
      </w:rPr>
    </w:lvl>
    <w:lvl w:ilvl="7">
      <w:numFmt w:val="bullet"/>
      <w:lvlText w:val="•"/>
      <w:lvlJc w:val="left"/>
      <w:pPr>
        <w:ind w:left="3461" w:hanging="492"/>
      </w:pPr>
      <w:rPr>
        <w:rFonts w:hint="default"/>
        <w:lang w:val="es-ES" w:eastAsia="es-ES" w:bidi="es-ES"/>
      </w:rPr>
    </w:lvl>
    <w:lvl w:ilvl="8">
      <w:numFmt w:val="bullet"/>
      <w:lvlText w:val="•"/>
      <w:lvlJc w:val="left"/>
      <w:pPr>
        <w:ind w:left="3941" w:hanging="492"/>
      </w:pPr>
      <w:rPr>
        <w:rFonts w:hint="default"/>
        <w:lang w:val="es-ES" w:eastAsia="es-ES" w:bidi="es-ES"/>
      </w:rPr>
    </w:lvl>
  </w:abstractNum>
  <w:abstractNum w:abstractNumId="23" w15:restartNumberingAfterBreak="0">
    <w:nsid w:val="506B68D4"/>
    <w:multiLevelType w:val="hybridMultilevel"/>
    <w:tmpl w:val="FCB68752"/>
    <w:lvl w:ilvl="0" w:tplc="FFFFFFFF">
      <w:start w:val="1"/>
      <w:numFmt w:val="decimal"/>
      <w:lvlText w:val="%1."/>
      <w:lvlJc w:val="left"/>
      <w:pPr>
        <w:ind w:left="1016" w:hanging="360"/>
      </w:pPr>
    </w:lvl>
    <w:lvl w:ilvl="1" w:tplc="FFFFFFFF" w:tentative="1">
      <w:start w:val="1"/>
      <w:numFmt w:val="lowerLetter"/>
      <w:lvlText w:val="%2."/>
      <w:lvlJc w:val="left"/>
      <w:pPr>
        <w:ind w:left="1736" w:hanging="360"/>
      </w:pPr>
    </w:lvl>
    <w:lvl w:ilvl="2" w:tplc="FFFFFFFF" w:tentative="1">
      <w:start w:val="1"/>
      <w:numFmt w:val="lowerRoman"/>
      <w:lvlText w:val="%3."/>
      <w:lvlJc w:val="right"/>
      <w:pPr>
        <w:ind w:left="2456" w:hanging="180"/>
      </w:pPr>
    </w:lvl>
    <w:lvl w:ilvl="3" w:tplc="FFFFFFFF" w:tentative="1">
      <w:start w:val="1"/>
      <w:numFmt w:val="decimal"/>
      <w:lvlText w:val="%4."/>
      <w:lvlJc w:val="left"/>
      <w:pPr>
        <w:ind w:left="3176" w:hanging="360"/>
      </w:pPr>
    </w:lvl>
    <w:lvl w:ilvl="4" w:tplc="FFFFFFFF" w:tentative="1">
      <w:start w:val="1"/>
      <w:numFmt w:val="lowerLetter"/>
      <w:lvlText w:val="%5."/>
      <w:lvlJc w:val="left"/>
      <w:pPr>
        <w:ind w:left="3896" w:hanging="360"/>
      </w:pPr>
    </w:lvl>
    <w:lvl w:ilvl="5" w:tplc="FFFFFFFF" w:tentative="1">
      <w:start w:val="1"/>
      <w:numFmt w:val="lowerRoman"/>
      <w:lvlText w:val="%6."/>
      <w:lvlJc w:val="right"/>
      <w:pPr>
        <w:ind w:left="4616" w:hanging="180"/>
      </w:pPr>
    </w:lvl>
    <w:lvl w:ilvl="6" w:tplc="FFFFFFFF" w:tentative="1">
      <w:start w:val="1"/>
      <w:numFmt w:val="decimal"/>
      <w:lvlText w:val="%7."/>
      <w:lvlJc w:val="left"/>
      <w:pPr>
        <w:ind w:left="5336" w:hanging="360"/>
      </w:pPr>
    </w:lvl>
    <w:lvl w:ilvl="7" w:tplc="FFFFFFFF" w:tentative="1">
      <w:start w:val="1"/>
      <w:numFmt w:val="lowerLetter"/>
      <w:lvlText w:val="%8."/>
      <w:lvlJc w:val="left"/>
      <w:pPr>
        <w:ind w:left="6056" w:hanging="360"/>
      </w:pPr>
    </w:lvl>
    <w:lvl w:ilvl="8" w:tplc="FFFFFFFF" w:tentative="1">
      <w:start w:val="1"/>
      <w:numFmt w:val="lowerRoman"/>
      <w:lvlText w:val="%9."/>
      <w:lvlJc w:val="right"/>
      <w:pPr>
        <w:ind w:left="6776" w:hanging="180"/>
      </w:pPr>
    </w:lvl>
  </w:abstractNum>
  <w:abstractNum w:abstractNumId="24" w15:restartNumberingAfterBreak="0">
    <w:nsid w:val="510E443E"/>
    <w:multiLevelType w:val="hybridMultilevel"/>
    <w:tmpl w:val="8FEAADA4"/>
    <w:lvl w:ilvl="0" w:tplc="22D49EDC">
      <w:numFmt w:val="bullet"/>
      <w:lvlText w:val=""/>
      <w:lvlJc w:val="left"/>
      <w:pPr>
        <w:ind w:left="863" w:hanging="567"/>
      </w:pPr>
      <w:rPr>
        <w:rFonts w:ascii="Symbol" w:eastAsia="Symbol" w:hAnsi="Symbol" w:cs="Symbol" w:hint="default"/>
        <w:w w:val="100"/>
        <w:sz w:val="22"/>
        <w:szCs w:val="22"/>
        <w:lang w:val="es-ES" w:eastAsia="es-ES" w:bidi="es-ES"/>
      </w:rPr>
    </w:lvl>
    <w:lvl w:ilvl="1" w:tplc="F9E0BB30">
      <w:numFmt w:val="bullet"/>
      <w:lvlText w:val="•"/>
      <w:lvlJc w:val="left"/>
      <w:pPr>
        <w:ind w:left="1862" w:hanging="567"/>
      </w:pPr>
      <w:rPr>
        <w:rFonts w:hint="default"/>
        <w:lang w:val="es-ES" w:eastAsia="es-ES" w:bidi="es-ES"/>
      </w:rPr>
    </w:lvl>
    <w:lvl w:ilvl="2" w:tplc="D03C46E2">
      <w:numFmt w:val="bullet"/>
      <w:lvlText w:val="•"/>
      <w:lvlJc w:val="left"/>
      <w:pPr>
        <w:ind w:left="2864" w:hanging="567"/>
      </w:pPr>
      <w:rPr>
        <w:rFonts w:hint="default"/>
        <w:lang w:val="es-ES" w:eastAsia="es-ES" w:bidi="es-ES"/>
      </w:rPr>
    </w:lvl>
    <w:lvl w:ilvl="3" w:tplc="D59A23D0">
      <w:numFmt w:val="bullet"/>
      <w:lvlText w:val="•"/>
      <w:lvlJc w:val="left"/>
      <w:pPr>
        <w:ind w:left="3866" w:hanging="567"/>
      </w:pPr>
      <w:rPr>
        <w:rFonts w:hint="default"/>
        <w:lang w:val="es-ES" w:eastAsia="es-ES" w:bidi="es-ES"/>
      </w:rPr>
    </w:lvl>
    <w:lvl w:ilvl="4" w:tplc="5D68F542">
      <w:numFmt w:val="bullet"/>
      <w:lvlText w:val="•"/>
      <w:lvlJc w:val="left"/>
      <w:pPr>
        <w:ind w:left="4868" w:hanging="567"/>
      </w:pPr>
      <w:rPr>
        <w:rFonts w:hint="default"/>
        <w:lang w:val="es-ES" w:eastAsia="es-ES" w:bidi="es-ES"/>
      </w:rPr>
    </w:lvl>
    <w:lvl w:ilvl="5" w:tplc="ADC04C8A">
      <w:numFmt w:val="bullet"/>
      <w:lvlText w:val="•"/>
      <w:lvlJc w:val="left"/>
      <w:pPr>
        <w:ind w:left="5870" w:hanging="567"/>
      </w:pPr>
      <w:rPr>
        <w:rFonts w:hint="default"/>
        <w:lang w:val="es-ES" w:eastAsia="es-ES" w:bidi="es-ES"/>
      </w:rPr>
    </w:lvl>
    <w:lvl w:ilvl="6" w:tplc="99E6B894">
      <w:numFmt w:val="bullet"/>
      <w:lvlText w:val="•"/>
      <w:lvlJc w:val="left"/>
      <w:pPr>
        <w:ind w:left="6872" w:hanging="567"/>
      </w:pPr>
      <w:rPr>
        <w:rFonts w:hint="default"/>
        <w:lang w:val="es-ES" w:eastAsia="es-ES" w:bidi="es-ES"/>
      </w:rPr>
    </w:lvl>
    <w:lvl w:ilvl="7" w:tplc="AA5E7DC6">
      <w:numFmt w:val="bullet"/>
      <w:lvlText w:val="•"/>
      <w:lvlJc w:val="left"/>
      <w:pPr>
        <w:ind w:left="7874" w:hanging="567"/>
      </w:pPr>
      <w:rPr>
        <w:rFonts w:hint="default"/>
        <w:lang w:val="es-ES" w:eastAsia="es-ES" w:bidi="es-ES"/>
      </w:rPr>
    </w:lvl>
    <w:lvl w:ilvl="8" w:tplc="84AAEF48">
      <w:numFmt w:val="bullet"/>
      <w:lvlText w:val="•"/>
      <w:lvlJc w:val="left"/>
      <w:pPr>
        <w:ind w:left="8876" w:hanging="567"/>
      </w:pPr>
      <w:rPr>
        <w:rFonts w:hint="default"/>
        <w:lang w:val="es-ES" w:eastAsia="es-ES" w:bidi="es-ES"/>
      </w:rPr>
    </w:lvl>
  </w:abstractNum>
  <w:abstractNum w:abstractNumId="25" w15:restartNumberingAfterBreak="0">
    <w:nsid w:val="64850FA0"/>
    <w:multiLevelType w:val="hybridMultilevel"/>
    <w:tmpl w:val="4C90C496"/>
    <w:lvl w:ilvl="0" w:tplc="31308A3E">
      <w:numFmt w:val="bullet"/>
      <w:lvlText w:val="-"/>
      <w:lvlJc w:val="left"/>
      <w:pPr>
        <w:ind w:left="830" w:hanging="360"/>
      </w:pPr>
      <w:rPr>
        <w:rFonts w:ascii="Arial" w:eastAsia="Arial" w:hAnsi="Arial" w:cs="Arial" w:hint="default"/>
        <w:w w:val="100"/>
        <w:sz w:val="22"/>
        <w:szCs w:val="22"/>
        <w:lang w:val="es-ES" w:eastAsia="es-ES" w:bidi="es-ES"/>
      </w:rPr>
    </w:lvl>
    <w:lvl w:ilvl="1" w:tplc="17C09E88">
      <w:numFmt w:val="bullet"/>
      <w:lvlText w:val="•"/>
      <w:lvlJc w:val="left"/>
      <w:pPr>
        <w:ind w:left="1357" w:hanging="360"/>
      </w:pPr>
      <w:rPr>
        <w:rFonts w:hint="default"/>
        <w:lang w:val="es-ES" w:eastAsia="es-ES" w:bidi="es-ES"/>
      </w:rPr>
    </w:lvl>
    <w:lvl w:ilvl="2" w:tplc="54162F00">
      <w:numFmt w:val="bullet"/>
      <w:lvlText w:val="•"/>
      <w:lvlJc w:val="left"/>
      <w:pPr>
        <w:ind w:left="1874" w:hanging="360"/>
      </w:pPr>
      <w:rPr>
        <w:rFonts w:hint="default"/>
        <w:lang w:val="es-ES" w:eastAsia="es-ES" w:bidi="es-ES"/>
      </w:rPr>
    </w:lvl>
    <w:lvl w:ilvl="3" w:tplc="59684BCE">
      <w:numFmt w:val="bullet"/>
      <w:lvlText w:val="•"/>
      <w:lvlJc w:val="left"/>
      <w:pPr>
        <w:ind w:left="2391" w:hanging="360"/>
      </w:pPr>
      <w:rPr>
        <w:rFonts w:hint="default"/>
        <w:lang w:val="es-ES" w:eastAsia="es-ES" w:bidi="es-ES"/>
      </w:rPr>
    </w:lvl>
    <w:lvl w:ilvl="4" w:tplc="B372B030">
      <w:numFmt w:val="bullet"/>
      <w:lvlText w:val="•"/>
      <w:lvlJc w:val="left"/>
      <w:pPr>
        <w:ind w:left="2908" w:hanging="360"/>
      </w:pPr>
      <w:rPr>
        <w:rFonts w:hint="default"/>
        <w:lang w:val="es-ES" w:eastAsia="es-ES" w:bidi="es-ES"/>
      </w:rPr>
    </w:lvl>
    <w:lvl w:ilvl="5" w:tplc="8E3ABC5C">
      <w:numFmt w:val="bullet"/>
      <w:lvlText w:val="•"/>
      <w:lvlJc w:val="left"/>
      <w:pPr>
        <w:ind w:left="3426" w:hanging="360"/>
      </w:pPr>
      <w:rPr>
        <w:rFonts w:hint="default"/>
        <w:lang w:val="es-ES" w:eastAsia="es-ES" w:bidi="es-ES"/>
      </w:rPr>
    </w:lvl>
    <w:lvl w:ilvl="6" w:tplc="BC9C36AE">
      <w:numFmt w:val="bullet"/>
      <w:lvlText w:val="•"/>
      <w:lvlJc w:val="left"/>
      <w:pPr>
        <w:ind w:left="3943" w:hanging="360"/>
      </w:pPr>
      <w:rPr>
        <w:rFonts w:hint="default"/>
        <w:lang w:val="es-ES" w:eastAsia="es-ES" w:bidi="es-ES"/>
      </w:rPr>
    </w:lvl>
    <w:lvl w:ilvl="7" w:tplc="2FAAE31E">
      <w:numFmt w:val="bullet"/>
      <w:lvlText w:val="•"/>
      <w:lvlJc w:val="left"/>
      <w:pPr>
        <w:ind w:left="4460" w:hanging="360"/>
      </w:pPr>
      <w:rPr>
        <w:rFonts w:hint="default"/>
        <w:lang w:val="es-ES" w:eastAsia="es-ES" w:bidi="es-ES"/>
      </w:rPr>
    </w:lvl>
    <w:lvl w:ilvl="8" w:tplc="87A2EB0C">
      <w:numFmt w:val="bullet"/>
      <w:lvlText w:val="•"/>
      <w:lvlJc w:val="left"/>
      <w:pPr>
        <w:ind w:left="4977" w:hanging="360"/>
      </w:pPr>
      <w:rPr>
        <w:rFonts w:hint="default"/>
        <w:lang w:val="es-ES" w:eastAsia="es-ES" w:bidi="es-ES"/>
      </w:rPr>
    </w:lvl>
  </w:abstractNum>
  <w:abstractNum w:abstractNumId="26" w15:restartNumberingAfterBreak="0">
    <w:nsid w:val="6AA21F5C"/>
    <w:multiLevelType w:val="hybridMultilevel"/>
    <w:tmpl w:val="8472A210"/>
    <w:lvl w:ilvl="0" w:tplc="A82AC500">
      <w:numFmt w:val="bullet"/>
      <w:lvlText w:val="-"/>
      <w:lvlJc w:val="left"/>
      <w:pPr>
        <w:ind w:left="403" w:hanging="284"/>
      </w:pPr>
      <w:rPr>
        <w:rFonts w:ascii="Arial Narrow" w:eastAsia="Arial Narrow" w:hAnsi="Arial Narrow" w:cs="Arial Narrow" w:hint="default"/>
        <w:w w:val="100"/>
        <w:sz w:val="22"/>
        <w:szCs w:val="22"/>
        <w:lang w:val="es-ES" w:eastAsia="es-ES" w:bidi="es-ES"/>
      </w:rPr>
    </w:lvl>
    <w:lvl w:ilvl="1" w:tplc="2A64B804">
      <w:numFmt w:val="bullet"/>
      <w:lvlText w:val="•"/>
      <w:lvlJc w:val="left"/>
      <w:pPr>
        <w:ind w:left="961" w:hanging="284"/>
      </w:pPr>
      <w:rPr>
        <w:rFonts w:hint="default"/>
        <w:lang w:val="es-ES" w:eastAsia="es-ES" w:bidi="es-ES"/>
      </w:rPr>
    </w:lvl>
    <w:lvl w:ilvl="2" w:tplc="E462129E">
      <w:numFmt w:val="bullet"/>
      <w:lvlText w:val="•"/>
      <w:lvlJc w:val="left"/>
      <w:pPr>
        <w:ind w:left="1522" w:hanging="284"/>
      </w:pPr>
      <w:rPr>
        <w:rFonts w:hint="default"/>
        <w:lang w:val="es-ES" w:eastAsia="es-ES" w:bidi="es-ES"/>
      </w:rPr>
    </w:lvl>
    <w:lvl w:ilvl="3" w:tplc="7818B910">
      <w:numFmt w:val="bullet"/>
      <w:lvlText w:val="•"/>
      <w:lvlJc w:val="left"/>
      <w:pPr>
        <w:ind w:left="2083" w:hanging="284"/>
      </w:pPr>
      <w:rPr>
        <w:rFonts w:hint="default"/>
        <w:lang w:val="es-ES" w:eastAsia="es-ES" w:bidi="es-ES"/>
      </w:rPr>
    </w:lvl>
    <w:lvl w:ilvl="4" w:tplc="2278B9C2">
      <w:numFmt w:val="bullet"/>
      <w:lvlText w:val="•"/>
      <w:lvlJc w:val="left"/>
      <w:pPr>
        <w:ind w:left="2644" w:hanging="284"/>
      </w:pPr>
      <w:rPr>
        <w:rFonts w:hint="default"/>
        <w:lang w:val="es-ES" w:eastAsia="es-ES" w:bidi="es-ES"/>
      </w:rPr>
    </w:lvl>
    <w:lvl w:ilvl="5" w:tplc="E9DA12FA">
      <w:numFmt w:val="bullet"/>
      <w:lvlText w:val="•"/>
      <w:lvlJc w:val="left"/>
      <w:pPr>
        <w:ind w:left="3206" w:hanging="284"/>
      </w:pPr>
      <w:rPr>
        <w:rFonts w:hint="default"/>
        <w:lang w:val="es-ES" w:eastAsia="es-ES" w:bidi="es-ES"/>
      </w:rPr>
    </w:lvl>
    <w:lvl w:ilvl="6" w:tplc="40D44FA0">
      <w:numFmt w:val="bullet"/>
      <w:lvlText w:val="•"/>
      <w:lvlJc w:val="left"/>
      <w:pPr>
        <w:ind w:left="3767" w:hanging="284"/>
      </w:pPr>
      <w:rPr>
        <w:rFonts w:hint="default"/>
        <w:lang w:val="es-ES" w:eastAsia="es-ES" w:bidi="es-ES"/>
      </w:rPr>
    </w:lvl>
    <w:lvl w:ilvl="7" w:tplc="10724090">
      <w:numFmt w:val="bullet"/>
      <w:lvlText w:val="•"/>
      <w:lvlJc w:val="left"/>
      <w:pPr>
        <w:ind w:left="4328" w:hanging="284"/>
      </w:pPr>
      <w:rPr>
        <w:rFonts w:hint="default"/>
        <w:lang w:val="es-ES" w:eastAsia="es-ES" w:bidi="es-ES"/>
      </w:rPr>
    </w:lvl>
    <w:lvl w:ilvl="8" w:tplc="2E5CDC9A">
      <w:numFmt w:val="bullet"/>
      <w:lvlText w:val="•"/>
      <w:lvlJc w:val="left"/>
      <w:pPr>
        <w:ind w:left="4889" w:hanging="284"/>
      </w:pPr>
      <w:rPr>
        <w:rFonts w:hint="default"/>
        <w:lang w:val="es-ES" w:eastAsia="es-ES" w:bidi="es-ES"/>
      </w:rPr>
    </w:lvl>
  </w:abstractNum>
  <w:abstractNum w:abstractNumId="27" w15:restartNumberingAfterBreak="0">
    <w:nsid w:val="715B7865"/>
    <w:multiLevelType w:val="multilevel"/>
    <w:tmpl w:val="81D0A646"/>
    <w:lvl w:ilvl="0">
      <w:start w:val="11"/>
      <w:numFmt w:val="decimal"/>
      <w:lvlText w:val="%1"/>
      <w:lvlJc w:val="left"/>
      <w:pPr>
        <w:ind w:left="598" w:hanging="492"/>
      </w:pPr>
      <w:rPr>
        <w:rFonts w:hint="default"/>
        <w:lang w:val="es-ES" w:eastAsia="es-ES" w:bidi="es-ES"/>
      </w:rPr>
    </w:lvl>
    <w:lvl w:ilvl="1">
      <w:start w:val="1"/>
      <w:numFmt w:val="decimal"/>
      <w:lvlText w:val="%1.%2"/>
      <w:lvlJc w:val="left"/>
      <w:pPr>
        <w:ind w:left="598" w:hanging="492"/>
      </w:pPr>
      <w:rPr>
        <w:rFonts w:ascii="Arial" w:eastAsia="Arial" w:hAnsi="Arial" w:cs="Arial" w:hint="default"/>
        <w:b/>
        <w:bCs/>
        <w:i w:val="0"/>
        <w:spacing w:val="-1"/>
        <w:w w:val="100"/>
        <w:sz w:val="20"/>
        <w:szCs w:val="20"/>
        <w:lang w:val="es-ES" w:eastAsia="es-ES" w:bidi="es-ES"/>
      </w:rPr>
    </w:lvl>
    <w:lvl w:ilvl="2">
      <w:numFmt w:val="bullet"/>
      <w:lvlText w:val="•"/>
      <w:lvlJc w:val="left"/>
      <w:pPr>
        <w:ind w:left="1460" w:hanging="492"/>
      </w:pPr>
      <w:rPr>
        <w:rFonts w:hint="default"/>
        <w:lang w:val="es-ES" w:eastAsia="es-ES" w:bidi="es-ES"/>
      </w:rPr>
    </w:lvl>
    <w:lvl w:ilvl="3">
      <w:numFmt w:val="bullet"/>
      <w:lvlText w:val="•"/>
      <w:lvlJc w:val="left"/>
      <w:pPr>
        <w:ind w:left="1890" w:hanging="492"/>
      </w:pPr>
      <w:rPr>
        <w:rFonts w:hint="default"/>
        <w:lang w:val="es-ES" w:eastAsia="es-ES" w:bidi="es-ES"/>
      </w:rPr>
    </w:lvl>
    <w:lvl w:ilvl="4">
      <w:numFmt w:val="bullet"/>
      <w:lvlText w:val="•"/>
      <w:lvlJc w:val="left"/>
      <w:pPr>
        <w:ind w:left="2320" w:hanging="492"/>
      </w:pPr>
      <w:rPr>
        <w:rFonts w:hint="default"/>
        <w:lang w:val="es-ES" w:eastAsia="es-ES" w:bidi="es-ES"/>
      </w:rPr>
    </w:lvl>
    <w:lvl w:ilvl="5">
      <w:numFmt w:val="bullet"/>
      <w:lvlText w:val="•"/>
      <w:lvlJc w:val="left"/>
      <w:pPr>
        <w:ind w:left="2751" w:hanging="492"/>
      </w:pPr>
      <w:rPr>
        <w:rFonts w:hint="default"/>
        <w:lang w:val="es-ES" w:eastAsia="es-ES" w:bidi="es-ES"/>
      </w:rPr>
    </w:lvl>
    <w:lvl w:ilvl="6">
      <w:numFmt w:val="bullet"/>
      <w:lvlText w:val="•"/>
      <w:lvlJc w:val="left"/>
      <w:pPr>
        <w:ind w:left="3181" w:hanging="492"/>
      </w:pPr>
      <w:rPr>
        <w:rFonts w:hint="default"/>
        <w:lang w:val="es-ES" w:eastAsia="es-ES" w:bidi="es-ES"/>
      </w:rPr>
    </w:lvl>
    <w:lvl w:ilvl="7">
      <w:numFmt w:val="bullet"/>
      <w:lvlText w:val="•"/>
      <w:lvlJc w:val="left"/>
      <w:pPr>
        <w:ind w:left="3611" w:hanging="492"/>
      </w:pPr>
      <w:rPr>
        <w:rFonts w:hint="default"/>
        <w:lang w:val="es-ES" w:eastAsia="es-ES" w:bidi="es-ES"/>
      </w:rPr>
    </w:lvl>
    <w:lvl w:ilvl="8">
      <w:numFmt w:val="bullet"/>
      <w:lvlText w:val="•"/>
      <w:lvlJc w:val="left"/>
      <w:pPr>
        <w:ind w:left="4041" w:hanging="492"/>
      </w:pPr>
      <w:rPr>
        <w:rFonts w:hint="default"/>
        <w:lang w:val="es-ES" w:eastAsia="es-ES" w:bidi="es-ES"/>
      </w:rPr>
    </w:lvl>
  </w:abstractNum>
  <w:abstractNum w:abstractNumId="28" w15:restartNumberingAfterBreak="0">
    <w:nsid w:val="715E70FF"/>
    <w:multiLevelType w:val="hybridMultilevel"/>
    <w:tmpl w:val="DC4290FA"/>
    <w:lvl w:ilvl="0" w:tplc="240A0001">
      <w:start w:val="1"/>
      <w:numFmt w:val="bullet"/>
      <w:lvlText w:val=""/>
      <w:lvlJc w:val="left"/>
      <w:pPr>
        <w:ind w:left="1005" w:hanging="360"/>
      </w:pPr>
      <w:rPr>
        <w:rFonts w:ascii="Symbol" w:hAnsi="Symbol" w:hint="default"/>
      </w:rPr>
    </w:lvl>
    <w:lvl w:ilvl="1" w:tplc="240A0003" w:tentative="1">
      <w:start w:val="1"/>
      <w:numFmt w:val="bullet"/>
      <w:lvlText w:val="o"/>
      <w:lvlJc w:val="left"/>
      <w:pPr>
        <w:ind w:left="1725" w:hanging="360"/>
      </w:pPr>
      <w:rPr>
        <w:rFonts w:ascii="Courier New" w:hAnsi="Courier New" w:cs="Courier New" w:hint="default"/>
      </w:rPr>
    </w:lvl>
    <w:lvl w:ilvl="2" w:tplc="240A0005" w:tentative="1">
      <w:start w:val="1"/>
      <w:numFmt w:val="bullet"/>
      <w:lvlText w:val=""/>
      <w:lvlJc w:val="left"/>
      <w:pPr>
        <w:ind w:left="2445" w:hanging="360"/>
      </w:pPr>
      <w:rPr>
        <w:rFonts w:ascii="Wingdings" w:hAnsi="Wingdings" w:hint="default"/>
      </w:rPr>
    </w:lvl>
    <w:lvl w:ilvl="3" w:tplc="240A0001" w:tentative="1">
      <w:start w:val="1"/>
      <w:numFmt w:val="bullet"/>
      <w:lvlText w:val=""/>
      <w:lvlJc w:val="left"/>
      <w:pPr>
        <w:ind w:left="3165" w:hanging="360"/>
      </w:pPr>
      <w:rPr>
        <w:rFonts w:ascii="Symbol" w:hAnsi="Symbol" w:hint="default"/>
      </w:rPr>
    </w:lvl>
    <w:lvl w:ilvl="4" w:tplc="240A0003" w:tentative="1">
      <w:start w:val="1"/>
      <w:numFmt w:val="bullet"/>
      <w:lvlText w:val="o"/>
      <w:lvlJc w:val="left"/>
      <w:pPr>
        <w:ind w:left="3885" w:hanging="360"/>
      </w:pPr>
      <w:rPr>
        <w:rFonts w:ascii="Courier New" w:hAnsi="Courier New" w:cs="Courier New" w:hint="default"/>
      </w:rPr>
    </w:lvl>
    <w:lvl w:ilvl="5" w:tplc="240A0005" w:tentative="1">
      <w:start w:val="1"/>
      <w:numFmt w:val="bullet"/>
      <w:lvlText w:val=""/>
      <w:lvlJc w:val="left"/>
      <w:pPr>
        <w:ind w:left="4605" w:hanging="360"/>
      </w:pPr>
      <w:rPr>
        <w:rFonts w:ascii="Wingdings" w:hAnsi="Wingdings" w:hint="default"/>
      </w:rPr>
    </w:lvl>
    <w:lvl w:ilvl="6" w:tplc="240A0001" w:tentative="1">
      <w:start w:val="1"/>
      <w:numFmt w:val="bullet"/>
      <w:lvlText w:val=""/>
      <w:lvlJc w:val="left"/>
      <w:pPr>
        <w:ind w:left="5325" w:hanging="360"/>
      </w:pPr>
      <w:rPr>
        <w:rFonts w:ascii="Symbol" w:hAnsi="Symbol" w:hint="default"/>
      </w:rPr>
    </w:lvl>
    <w:lvl w:ilvl="7" w:tplc="240A0003" w:tentative="1">
      <w:start w:val="1"/>
      <w:numFmt w:val="bullet"/>
      <w:lvlText w:val="o"/>
      <w:lvlJc w:val="left"/>
      <w:pPr>
        <w:ind w:left="6045" w:hanging="360"/>
      </w:pPr>
      <w:rPr>
        <w:rFonts w:ascii="Courier New" w:hAnsi="Courier New" w:cs="Courier New" w:hint="default"/>
      </w:rPr>
    </w:lvl>
    <w:lvl w:ilvl="8" w:tplc="240A0005" w:tentative="1">
      <w:start w:val="1"/>
      <w:numFmt w:val="bullet"/>
      <w:lvlText w:val=""/>
      <w:lvlJc w:val="left"/>
      <w:pPr>
        <w:ind w:left="6765" w:hanging="360"/>
      </w:pPr>
      <w:rPr>
        <w:rFonts w:ascii="Wingdings" w:hAnsi="Wingdings" w:hint="default"/>
      </w:rPr>
    </w:lvl>
  </w:abstractNum>
  <w:num w:numId="1" w16cid:durableId="1927109511">
    <w:abstractNumId w:val="21"/>
  </w:num>
  <w:num w:numId="2" w16cid:durableId="1846938798">
    <w:abstractNumId w:val="17"/>
  </w:num>
  <w:num w:numId="3" w16cid:durableId="1360282324">
    <w:abstractNumId w:val="13"/>
  </w:num>
  <w:num w:numId="4" w16cid:durableId="1675298097">
    <w:abstractNumId w:val="16"/>
  </w:num>
  <w:num w:numId="5" w16cid:durableId="1167015345">
    <w:abstractNumId w:val="26"/>
  </w:num>
  <w:num w:numId="6" w16cid:durableId="601765479">
    <w:abstractNumId w:val="19"/>
  </w:num>
  <w:num w:numId="7" w16cid:durableId="611011615">
    <w:abstractNumId w:val="4"/>
  </w:num>
  <w:num w:numId="8" w16cid:durableId="414326673">
    <w:abstractNumId w:val="25"/>
  </w:num>
  <w:num w:numId="9" w16cid:durableId="405802269">
    <w:abstractNumId w:val="27"/>
  </w:num>
  <w:num w:numId="10" w16cid:durableId="1814633737">
    <w:abstractNumId w:val="9"/>
  </w:num>
  <w:num w:numId="11" w16cid:durableId="1062800765">
    <w:abstractNumId w:val="14"/>
  </w:num>
  <w:num w:numId="12" w16cid:durableId="417287002">
    <w:abstractNumId w:val="5"/>
  </w:num>
  <w:num w:numId="13" w16cid:durableId="287207724">
    <w:abstractNumId w:val="11"/>
  </w:num>
  <w:num w:numId="14" w16cid:durableId="918951978">
    <w:abstractNumId w:val="10"/>
  </w:num>
  <w:num w:numId="15" w16cid:durableId="1850365859">
    <w:abstractNumId w:val="22"/>
  </w:num>
  <w:num w:numId="16" w16cid:durableId="1630436695">
    <w:abstractNumId w:val="6"/>
  </w:num>
  <w:num w:numId="17" w16cid:durableId="1427917213">
    <w:abstractNumId w:val="3"/>
  </w:num>
  <w:num w:numId="18" w16cid:durableId="906187578">
    <w:abstractNumId w:val="24"/>
  </w:num>
  <w:num w:numId="19" w16cid:durableId="827984081">
    <w:abstractNumId w:val="7"/>
  </w:num>
  <w:num w:numId="20" w16cid:durableId="842625446">
    <w:abstractNumId w:val="12"/>
  </w:num>
  <w:num w:numId="21" w16cid:durableId="1920288011">
    <w:abstractNumId w:val="1"/>
  </w:num>
  <w:num w:numId="22" w16cid:durableId="862282164">
    <w:abstractNumId w:val="28"/>
  </w:num>
  <w:num w:numId="23" w16cid:durableId="101190264">
    <w:abstractNumId w:val="18"/>
  </w:num>
  <w:num w:numId="24" w16cid:durableId="823856050">
    <w:abstractNumId w:val="8"/>
  </w:num>
  <w:num w:numId="25" w16cid:durableId="883558855">
    <w:abstractNumId w:val="0"/>
  </w:num>
  <w:num w:numId="26" w16cid:durableId="1083645258">
    <w:abstractNumId w:val="15"/>
  </w:num>
  <w:num w:numId="27" w16cid:durableId="1467435239">
    <w:abstractNumId w:val="20"/>
  </w:num>
  <w:num w:numId="28" w16cid:durableId="254752237">
    <w:abstractNumId w:val="2"/>
  </w:num>
  <w:num w:numId="29" w16cid:durableId="58746896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7FD7"/>
    <w:rsid w:val="000007C9"/>
    <w:rsid w:val="00007758"/>
    <w:rsid w:val="00031D98"/>
    <w:rsid w:val="0003302B"/>
    <w:rsid w:val="00040A7B"/>
    <w:rsid w:val="00040D54"/>
    <w:rsid w:val="00046E10"/>
    <w:rsid w:val="00072929"/>
    <w:rsid w:val="0008448D"/>
    <w:rsid w:val="00097D13"/>
    <w:rsid w:val="000A62F4"/>
    <w:rsid w:val="000B37D6"/>
    <w:rsid w:val="000D4436"/>
    <w:rsid w:val="000D58AB"/>
    <w:rsid w:val="000D6727"/>
    <w:rsid w:val="000F2E87"/>
    <w:rsid w:val="000F5276"/>
    <w:rsid w:val="00105238"/>
    <w:rsid w:val="0012458D"/>
    <w:rsid w:val="00126473"/>
    <w:rsid w:val="00133FA8"/>
    <w:rsid w:val="00140C1B"/>
    <w:rsid w:val="001420C1"/>
    <w:rsid w:val="00161E8C"/>
    <w:rsid w:val="00196B9A"/>
    <w:rsid w:val="001A37FD"/>
    <w:rsid w:val="001C3077"/>
    <w:rsid w:val="001D3198"/>
    <w:rsid w:val="001D532B"/>
    <w:rsid w:val="001F0187"/>
    <w:rsid w:val="001F137B"/>
    <w:rsid w:val="002125DC"/>
    <w:rsid w:val="00212EF6"/>
    <w:rsid w:val="0021708B"/>
    <w:rsid w:val="00217B56"/>
    <w:rsid w:val="0022013C"/>
    <w:rsid w:val="00224455"/>
    <w:rsid w:val="0023275C"/>
    <w:rsid w:val="0023492D"/>
    <w:rsid w:val="00251C01"/>
    <w:rsid w:val="00267FD7"/>
    <w:rsid w:val="002746AC"/>
    <w:rsid w:val="0028160B"/>
    <w:rsid w:val="00292C71"/>
    <w:rsid w:val="002955B0"/>
    <w:rsid w:val="002B6A14"/>
    <w:rsid w:val="002C200D"/>
    <w:rsid w:val="002D3266"/>
    <w:rsid w:val="002E5918"/>
    <w:rsid w:val="002F0FE1"/>
    <w:rsid w:val="002F4882"/>
    <w:rsid w:val="00300DC6"/>
    <w:rsid w:val="0031304F"/>
    <w:rsid w:val="00321481"/>
    <w:rsid w:val="0032328B"/>
    <w:rsid w:val="003300E4"/>
    <w:rsid w:val="00332652"/>
    <w:rsid w:val="00334BB2"/>
    <w:rsid w:val="00353CFB"/>
    <w:rsid w:val="00354B2A"/>
    <w:rsid w:val="00355015"/>
    <w:rsid w:val="00364EA4"/>
    <w:rsid w:val="00397431"/>
    <w:rsid w:val="003A6160"/>
    <w:rsid w:val="003B30F0"/>
    <w:rsid w:val="003C7413"/>
    <w:rsid w:val="003D3DA8"/>
    <w:rsid w:val="003E2C87"/>
    <w:rsid w:val="004030E3"/>
    <w:rsid w:val="00404F68"/>
    <w:rsid w:val="0041022A"/>
    <w:rsid w:val="00422D28"/>
    <w:rsid w:val="00432F8D"/>
    <w:rsid w:val="00436AB1"/>
    <w:rsid w:val="004476AE"/>
    <w:rsid w:val="00452277"/>
    <w:rsid w:val="00455248"/>
    <w:rsid w:val="00471275"/>
    <w:rsid w:val="00495F89"/>
    <w:rsid w:val="004A0C2E"/>
    <w:rsid w:val="004A247C"/>
    <w:rsid w:val="004A5424"/>
    <w:rsid w:val="004B18C7"/>
    <w:rsid w:val="004B481B"/>
    <w:rsid w:val="004C19B1"/>
    <w:rsid w:val="004C3487"/>
    <w:rsid w:val="004E6993"/>
    <w:rsid w:val="00501076"/>
    <w:rsid w:val="00515013"/>
    <w:rsid w:val="0051536E"/>
    <w:rsid w:val="0052041E"/>
    <w:rsid w:val="00526181"/>
    <w:rsid w:val="00541B90"/>
    <w:rsid w:val="005428CB"/>
    <w:rsid w:val="0056525E"/>
    <w:rsid w:val="00580DFA"/>
    <w:rsid w:val="0059517A"/>
    <w:rsid w:val="005A19D4"/>
    <w:rsid w:val="005B50E6"/>
    <w:rsid w:val="005C3800"/>
    <w:rsid w:val="005C6DA8"/>
    <w:rsid w:val="005D3065"/>
    <w:rsid w:val="005E79C6"/>
    <w:rsid w:val="005E7F15"/>
    <w:rsid w:val="005F286F"/>
    <w:rsid w:val="006003E0"/>
    <w:rsid w:val="00641ADD"/>
    <w:rsid w:val="006542AF"/>
    <w:rsid w:val="006638C7"/>
    <w:rsid w:val="0069330A"/>
    <w:rsid w:val="00696088"/>
    <w:rsid w:val="006A7832"/>
    <w:rsid w:val="006B3817"/>
    <w:rsid w:val="006D20CC"/>
    <w:rsid w:val="006D45B7"/>
    <w:rsid w:val="006E23CD"/>
    <w:rsid w:val="006E38B9"/>
    <w:rsid w:val="006E5B63"/>
    <w:rsid w:val="006F5941"/>
    <w:rsid w:val="006F7EA0"/>
    <w:rsid w:val="00705326"/>
    <w:rsid w:val="0071062E"/>
    <w:rsid w:val="00713600"/>
    <w:rsid w:val="00717F18"/>
    <w:rsid w:val="00726F51"/>
    <w:rsid w:val="00731DAD"/>
    <w:rsid w:val="00741041"/>
    <w:rsid w:val="0076208B"/>
    <w:rsid w:val="00766C08"/>
    <w:rsid w:val="00776E98"/>
    <w:rsid w:val="007770CE"/>
    <w:rsid w:val="007867C2"/>
    <w:rsid w:val="00786F06"/>
    <w:rsid w:val="007A4FA8"/>
    <w:rsid w:val="007E475B"/>
    <w:rsid w:val="007F2F08"/>
    <w:rsid w:val="0080356F"/>
    <w:rsid w:val="00804300"/>
    <w:rsid w:val="008124EE"/>
    <w:rsid w:val="0085203F"/>
    <w:rsid w:val="00857348"/>
    <w:rsid w:val="008579B6"/>
    <w:rsid w:val="0087341B"/>
    <w:rsid w:val="008870CC"/>
    <w:rsid w:val="00892502"/>
    <w:rsid w:val="008A2F13"/>
    <w:rsid w:val="008A53C4"/>
    <w:rsid w:val="008B77B2"/>
    <w:rsid w:val="008C18DA"/>
    <w:rsid w:val="008C63BE"/>
    <w:rsid w:val="008E2B79"/>
    <w:rsid w:val="008E6EE1"/>
    <w:rsid w:val="008F0696"/>
    <w:rsid w:val="00901070"/>
    <w:rsid w:val="00921E0C"/>
    <w:rsid w:val="009228F9"/>
    <w:rsid w:val="009350CF"/>
    <w:rsid w:val="00967256"/>
    <w:rsid w:val="009759D8"/>
    <w:rsid w:val="0098736E"/>
    <w:rsid w:val="009B24FE"/>
    <w:rsid w:val="009B42A9"/>
    <w:rsid w:val="009B47C4"/>
    <w:rsid w:val="009B5969"/>
    <w:rsid w:val="009C007E"/>
    <w:rsid w:val="009C59F3"/>
    <w:rsid w:val="009D3BC5"/>
    <w:rsid w:val="009E4DDE"/>
    <w:rsid w:val="009F1389"/>
    <w:rsid w:val="00A0210C"/>
    <w:rsid w:val="00A34818"/>
    <w:rsid w:val="00A374CF"/>
    <w:rsid w:val="00A5286A"/>
    <w:rsid w:val="00A55EA1"/>
    <w:rsid w:val="00A5798D"/>
    <w:rsid w:val="00A71A1B"/>
    <w:rsid w:val="00A77899"/>
    <w:rsid w:val="00A87CFD"/>
    <w:rsid w:val="00A9359F"/>
    <w:rsid w:val="00AD2222"/>
    <w:rsid w:val="00AE6B5E"/>
    <w:rsid w:val="00B1398D"/>
    <w:rsid w:val="00B2640C"/>
    <w:rsid w:val="00B403C9"/>
    <w:rsid w:val="00B43323"/>
    <w:rsid w:val="00B46A11"/>
    <w:rsid w:val="00B5512C"/>
    <w:rsid w:val="00B608C6"/>
    <w:rsid w:val="00B818FA"/>
    <w:rsid w:val="00B965C6"/>
    <w:rsid w:val="00BA4E3F"/>
    <w:rsid w:val="00BA6A85"/>
    <w:rsid w:val="00BC307F"/>
    <w:rsid w:val="00BC5283"/>
    <w:rsid w:val="00BC71D7"/>
    <w:rsid w:val="00BD392C"/>
    <w:rsid w:val="00BE27A1"/>
    <w:rsid w:val="00BF4C16"/>
    <w:rsid w:val="00C00B32"/>
    <w:rsid w:val="00C106DE"/>
    <w:rsid w:val="00C278B6"/>
    <w:rsid w:val="00C3476A"/>
    <w:rsid w:val="00C45C5D"/>
    <w:rsid w:val="00C46EB8"/>
    <w:rsid w:val="00C55FEF"/>
    <w:rsid w:val="00C62DF9"/>
    <w:rsid w:val="00C67C36"/>
    <w:rsid w:val="00C861D0"/>
    <w:rsid w:val="00C87EA4"/>
    <w:rsid w:val="00CA6052"/>
    <w:rsid w:val="00CB1DE0"/>
    <w:rsid w:val="00CC4518"/>
    <w:rsid w:val="00CC78DC"/>
    <w:rsid w:val="00CE5E35"/>
    <w:rsid w:val="00CF2ABC"/>
    <w:rsid w:val="00CF338B"/>
    <w:rsid w:val="00CF79A6"/>
    <w:rsid w:val="00D0391F"/>
    <w:rsid w:val="00D0575F"/>
    <w:rsid w:val="00D05FA0"/>
    <w:rsid w:val="00D14C33"/>
    <w:rsid w:val="00D22A19"/>
    <w:rsid w:val="00D41D34"/>
    <w:rsid w:val="00D5165D"/>
    <w:rsid w:val="00D5377A"/>
    <w:rsid w:val="00D61B85"/>
    <w:rsid w:val="00D67CA9"/>
    <w:rsid w:val="00DC61DF"/>
    <w:rsid w:val="00DD1A3D"/>
    <w:rsid w:val="00DD3716"/>
    <w:rsid w:val="00DE41C6"/>
    <w:rsid w:val="00DE44D7"/>
    <w:rsid w:val="00DF537F"/>
    <w:rsid w:val="00E05920"/>
    <w:rsid w:val="00E0757D"/>
    <w:rsid w:val="00E2322F"/>
    <w:rsid w:val="00E2684E"/>
    <w:rsid w:val="00E31AC8"/>
    <w:rsid w:val="00E36D84"/>
    <w:rsid w:val="00E45AA4"/>
    <w:rsid w:val="00E5135B"/>
    <w:rsid w:val="00E55AD8"/>
    <w:rsid w:val="00E55E0A"/>
    <w:rsid w:val="00E74213"/>
    <w:rsid w:val="00EA7A17"/>
    <w:rsid w:val="00ED1908"/>
    <w:rsid w:val="00ED4789"/>
    <w:rsid w:val="00ED6629"/>
    <w:rsid w:val="00F11B8B"/>
    <w:rsid w:val="00F11DC0"/>
    <w:rsid w:val="00F14411"/>
    <w:rsid w:val="00F17352"/>
    <w:rsid w:val="00F20E9E"/>
    <w:rsid w:val="00F32136"/>
    <w:rsid w:val="00F47F31"/>
    <w:rsid w:val="00F6139F"/>
    <w:rsid w:val="00F620C0"/>
    <w:rsid w:val="00F66383"/>
    <w:rsid w:val="00F74B52"/>
    <w:rsid w:val="00F82D1E"/>
    <w:rsid w:val="00F95694"/>
    <w:rsid w:val="00F96160"/>
    <w:rsid w:val="00F96834"/>
    <w:rsid w:val="00FA575C"/>
    <w:rsid w:val="00FD0DA8"/>
    <w:rsid w:val="00FE29E8"/>
    <w:rsid w:val="00FF6EF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94643E"/>
  <w15:docId w15:val="{BD0EBE4D-42C1-40D9-95CF-1EFD11D7E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Arial" w:eastAsia="Arial" w:hAnsi="Arial" w:cs="Arial"/>
      <w:lang w:val="es-ES" w:eastAsia="es-ES" w:bidi="es-ES"/>
    </w:rPr>
  </w:style>
  <w:style w:type="paragraph" w:styleId="Ttulo1">
    <w:name w:val="heading 1"/>
    <w:basedOn w:val="Normal"/>
    <w:uiPriority w:val="1"/>
    <w:qFormat/>
    <w:pPr>
      <w:ind w:left="296"/>
      <w:outlineLvl w:val="0"/>
    </w:pPr>
    <w:rPr>
      <w:b/>
      <w:bCs/>
    </w:rPr>
  </w:style>
  <w:style w:type="paragraph" w:styleId="Ttulo2">
    <w:name w:val="heading 2"/>
    <w:basedOn w:val="Normal"/>
    <w:uiPriority w:val="1"/>
    <w:qFormat/>
    <w:pPr>
      <w:ind w:left="296"/>
      <w:outlineLvl w:val="1"/>
    </w:pPr>
    <w:rPr>
      <w:b/>
      <w:bCs/>
      <w:i/>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style>
  <w:style w:type="paragraph" w:styleId="Prrafodelista">
    <w:name w:val="List Paragraph"/>
    <w:basedOn w:val="Normal"/>
    <w:uiPriority w:val="1"/>
    <w:qFormat/>
    <w:pPr>
      <w:ind w:left="1005" w:hanging="567"/>
    </w:pPr>
  </w:style>
  <w:style w:type="paragraph" w:customStyle="1" w:styleId="TableParagraph">
    <w:name w:val="Table Paragraph"/>
    <w:basedOn w:val="Normal"/>
    <w:uiPriority w:val="1"/>
    <w:qFormat/>
  </w:style>
  <w:style w:type="paragraph" w:styleId="Encabezado">
    <w:name w:val="header"/>
    <w:basedOn w:val="Normal"/>
    <w:link w:val="EncabezadoCar"/>
    <w:uiPriority w:val="99"/>
    <w:unhideWhenUsed/>
    <w:rsid w:val="00D22A19"/>
    <w:pPr>
      <w:tabs>
        <w:tab w:val="center" w:pos="4419"/>
        <w:tab w:val="right" w:pos="8838"/>
      </w:tabs>
    </w:pPr>
  </w:style>
  <w:style w:type="character" w:customStyle="1" w:styleId="EncabezadoCar">
    <w:name w:val="Encabezado Car"/>
    <w:basedOn w:val="Fuentedeprrafopredeter"/>
    <w:link w:val="Encabezado"/>
    <w:uiPriority w:val="99"/>
    <w:rsid w:val="00D22A19"/>
    <w:rPr>
      <w:rFonts w:ascii="Arial" w:eastAsia="Arial" w:hAnsi="Arial" w:cs="Arial"/>
      <w:lang w:val="es-ES" w:eastAsia="es-ES" w:bidi="es-ES"/>
    </w:rPr>
  </w:style>
  <w:style w:type="paragraph" w:styleId="Piedepgina">
    <w:name w:val="footer"/>
    <w:basedOn w:val="Normal"/>
    <w:link w:val="PiedepginaCar"/>
    <w:uiPriority w:val="99"/>
    <w:unhideWhenUsed/>
    <w:rsid w:val="00D22A19"/>
    <w:pPr>
      <w:tabs>
        <w:tab w:val="center" w:pos="4419"/>
        <w:tab w:val="right" w:pos="8838"/>
      </w:tabs>
    </w:pPr>
  </w:style>
  <w:style w:type="character" w:customStyle="1" w:styleId="PiedepginaCar">
    <w:name w:val="Pie de página Car"/>
    <w:basedOn w:val="Fuentedeprrafopredeter"/>
    <w:link w:val="Piedepgina"/>
    <w:uiPriority w:val="99"/>
    <w:rsid w:val="00D22A19"/>
    <w:rPr>
      <w:rFonts w:ascii="Arial" w:eastAsia="Arial" w:hAnsi="Arial" w:cs="Arial"/>
      <w:lang w:val="es-ES" w:eastAsia="es-ES" w:bidi="es-ES"/>
    </w:rPr>
  </w:style>
  <w:style w:type="paragraph" w:styleId="Sinespaciado">
    <w:name w:val="No Spacing"/>
    <w:uiPriority w:val="1"/>
    <w:qFormat/>
    <w:rsid w:val="007E475B"/>
    <w:rPr>
      <w:rFonts w:ascii="Arial" w:eastAsia="Arial" w:hAnsi="Arial" w:cs="Arial"/>
      <w:lang w:val="es-ES" w:eastAsia="es-ES" w:bidi="es-ES"/>
    </w:rPr>
  </w:style>
  <w:style w:type="table" w:styleId="Tablaconcuadrcula">
    <w:name w:val="Table Grid"/>
    <w:basedOn w:val="Tablanormal"/>
    <w:uiPriority w:val="39"/>
    <w:rsid w:val="00BA4E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C87EA4"/>
    <w:rPr>
      <w:sz w:val="16"/>
      <w:szCs w:val="16"/>
    </w:rPr>
  </w:style>
  <w:style w:type="paragraph" w:styleId="Textocomentario">
    <w:name w:val="annotation text"/>
    <w:basedOn w:val="Normal"/>
    <w:link w:val="TextocomentarioCar"/>
    <w:uiPriority w:val="99"/>
    <w:unhideWhenUsed/>
    <w:rsid w:val="00C87EA4"/>
    <w:rPr>
      <w:sz w:val="20"/>
      <w:szCs w:val="20"/>
    </w:rPr>
  </w:style>
  <w:style w:type="character" w:customStyle="1" w:styleId="TextocomentarioCar">
    <w:name w:val="Texto comentario Car"/>
    <w:basedOn w:val="Fuentedeprrafopredeter"/>
    <w:link w:val="Textocomentario"/>
    <w:uiPriority w:val="99"/>
    <w:rsid w:val="00C87EA4"/>
    <w:rPr>
      <w:rFonts w:ascii="Arial" w:eastAsia="Arial" w:hAnsi="Arial" w:cs="Arial"/>
      <w:sz w:val="20"/>
      <w:szCs w:val="20"/>
      <w:lang w:val="es-ES" w:eastAsia="es-ES" w:bidi="es-ES"/>
    </w:rPr>
  </w:style>
  <w:style w:type="paragraph" w:styleId="Asuntodelcomentario">
    <w:name w:val="annotation subject"/>
    <w:basedOn w:val="Textocomentario"/>
    <w:next w:val="Textocomentario"/>
    <w:link w:val="AsuntodelcomentarioCar"/>
    <w:uiPriority w:val="99"/>
    <w:semiHidden/>
    <w:unhideWhenUsed/>
    <w:rsid w:val="00C87EA4"/>
    <w:rPr>
      <w:b/>
      <w:bCs/>
    </w:rPr>
  </w:style>
  <w:style w:type="character" w:customStyle="1" w:styleId="AsuntodelcomentarioCar">
    <w:name w:val="Asunto del comentario Car"/>
    <w:basedOn w:val="TextocomentarioCar"/>
    <w:link w:val="Asuntodelcomentario"/>
    <w:uiPriority w:val="99"/>
    <w:semiHidden/>
    <w:rsid w:val="00C87EA4"/>
    <w:rPr>
      <w:rFonts w:ascii="Arial" w:eastAsia="Arial" w:hAnsi="Arial" w:cs="Arial"/>
      <w:b/>
      <w:bCs/>
      <w:sz w:val="20"/>
      <w:szCs w:val="20"/>
      <w:lang w:val="es-ES" w:eastAsia="es-ES" w:bidi="es-ES"/>
    </w:rPr>
  </w:style>
  <w:style w:type="character" w:customStyle="1" w:styleId="TextoindependienteCar">
    <w:name w:val="Texto independiente Car"/>
    <w:basedOn w:val="Fuentedeprrafopredeter"/>
    <w:link w:val="Textoindependiente"/>
    <w:uiPriority w:val="1"/>
    <w:rsid w:val="00A34818"/>
    <w:rPr>
      <w:rFonts w:ascii="Arial" w:eastAsia="Arial" w:hAnsi="Arial" w:cs="Arial"/>
      <w:lang w:val="es-ES" w:eastAsia="es-ES" w:bidi="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o" ma:contentTypeID="0x010100F6B9ECF0223A2846BE5B0D1FEF5C8D7B" ma:contentTypeVersion="15" ma:contentTypeDescription="Crear nuevo documento." ma:contentTypeScope="" ma:versionID="8034869cb59d31cac9138aeab0d43d16">
  <xsd:schema xmlns:xsd="http://www.w3.org/2001/XMLSchema" xmlns:xs="http://www.w3.org/2001/XMLSchema" xmlns:p="http://schemas.microsoft.com/office/2006/metadata/properties" xmlns:ns1="c55f4233-694a-42b1-bd72-cc55cefea4b3" xmlns:ns2="http://schemas.microsoft.com/sharepoint/v3" xmlns:ns3="3bfbf733-a6c3-488d-a481-abc1b690c7db" xmlns:ns4="dc5999f7-1524-496f-baca-999f8631e659" targetNamespace="http://schemas.microsoft.com/office/2006/metadata/properties" ma:root="true" ma:fieldsID="e98a2816a05273538d2de02ab9b974e0" ns1:_="" ns2:_="" ns3:_="" ns4:_="">
    <xsd:import namespace="c55f4233-694a-42b1-bd72-cc55cefea4b3"/>
    <xsd:import namespace="http://schemas.microsoft.com/sharepoint/v3"/>
    <xsd:import namespace="3bfbf733-a6c3-488d-a481-abc1b690c7db"/>
    <xsd:import namespace="dc5999f7-1524-496f-baca-999f8631e659"/>
    <xsd:element name="properties">
      <xsd:complexType>
        <xsd:sequence>
          <xsd:element name="documentManagement">
            <xsd:complexType>
              <xsd:all>
                <xsd:element ref="ns1:Nivel_x0020_de_x0020_Proceso" minOccurs="0"/>
                <xsd:element ref="ns1:Proceso"/>
                <xsd:element ref="ns1:Tipo_x0020_de_x0020_Documento" minOccurs="0"/>
                <xsd:element ref="ns1:Clasificaci_x00f3_n_x0020_de_x0020_Documento" minOccurs="0"/>
                <xsd:element ref="ns1:C_x00f3_digo" minOccurs="0"/>
                <xsd:element ref="ns1:Bloque" minOccurs="0"/>
                <xsd:element ref="ns1:Grupo_x0020_o_x0020_Dependencia" minOccurs="0"/>
                <xsd:element ref="ns3:_dlc_DocIdUrl" minOccurs="0"/>
                <xsd:element ref="ns3:_dlc_DocIdPersistId" minOccurs="0"/>
                <xsd:element ref="ns3:_dlc_DocId" minOccurs="0"/>
                <xsd:element ref="ns2:AverageRating" minOccurs="0"/>
                <xsd:element ref="ns2:RatingCount" minOccurs="0"/>
                <xsd:element ref="ns2:RatedBy" minOccurs="0"/>
                <xsd:element ref="ns2:Ratings" minOccurs="0"/>
                <xsd:element ref="ns2:LikesCount" minOccurs="0"/>
                <xsd:element ref="ns2:LikedBy"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f4233-694a-42b1-bd72-cc55cefea4b3" elementFormDefault="qualified">
    <xsd:import namespace="http://schemas.microsoft.com/office/2006/documentManagement/types"/>
    <xsd:import namespace="http://schemas.microsoft.com/office/infopath/2007/PartnerControls"/>
    <xsd:element name="Nivel_x0020_de_x0020_Proceso" ma:index="0" nillable="true" ma:displayName="Nivel de Proceso" ma:format="Dropdown" ma:internalName="Nivel_x0020_de_x0020_Proceso">
      <xsd:simpleType>
        <xsd:restriction base="dms:Choice">
          <xsd:enumeration value="Estratégicos"/>
          <xsd:enumeration value="Apoyo"/>
          <xsd:enumeration value="Misionales"/>
          <xsd:enumeration value="Control Institucional"/>
        </xsd:restriction>
      </xsd:simpleType>
    </xsd:element>
    <xsd:element name="Proceso" ma:index="1" ma:displayName="Proceso" ma:format="Dropdown" ma:internalName="Proceso">
      <xsd:simpleType>
        <xsd:restriction base="dms:Choice">
          <xsd:enumeration value="A01 – Gestión Humana"/>
          <xsd:enumeration value="A02 – Adquisición de Bienes y Servicios"/>
          <xsd:enumeration value="A03 – Gestión Documental"/>
          <xsd:enumeration value="A04 - Equipos de Laboratorio"/>
          <xsd:enumeration value="A05 – Gestión Ambiental"/>
          <xsd:enumeration value="A07 – Gestión Jurídica"/>
          <xsd:enumeration value="A08 – Atención al Ciudadano"/>
          <xsd:enumeration value="A09 – Gestión Financiera"/>
          <xsd:enumeration value="A10 Recursos Físicos"/>
          <xsd:enumeration value="D01 – Planeación Institucional"/>
          <xsd:enumeration value="D02 – Gestión de Calidad"/>
          <xsd:enumeration value="D03 – Comunicación Institucional"/>
          <xsd:enumeration value="D04 – Tecnologías de Información y Comunicación"/>
          <xsd:enumeration value="E01 – Control Institucional"/>
          <xsd:enumeration value="R01 – Redes en Salud Pública"/>
          <xsd:enumeration value="R02 – Vigilancia y Análisis del Riesgo en Salud Pública"/>
          <xsd:enumeration value="R03 – Investigación en Salud Pública"/>
          <xsd:enumeration value="R04 – Producción"/>
          <xsd:enumeration value="R05 – Observatorio Nacional de Salud"/>
        </xsd:restriction>
      </xsd:simpleType>
    </xsd:element>
    <xsd:element name="Tipo_x0020_de_x0020_Documento" ma:index="3" nillable="true" ma:displayName="Tipo de Documento" ma:format="Dropdown" ma:internalName="Tipo_x0020_de_x0020_Documento">
      <xsd:simpleType>
        <xsd:restriction base="dms:Choice">
          <xsd:enumeration value="Caracterización"/>
          <xsd:enumeration value="Formatos"/>
          <xsd:enumeration value="Instructivos"/>
          <xsd:enumeration value="Manuales"/>
          <xsd:enumeration value="Métodos de ensayo"/>
          <xsd:enumeration value="Plantilla"/>
          <xsd:enumeration value="Plantillas"/>
          <xsd:enumeration value="Procedimientos"/>
        </xsd:restriction>
      </xsd:simpleType>
    </xsd:element>
    <xsd:element name="Clasificaci_x00f3_n_x0020_de_x0020_Documento" ma:index="4" nillable="true" ma:displayName="Clasificación de Documento" ma:format="Dropdown" ma:internalName="Clasificaci_x00f3_n_x0020_de_x0020_Documento">
      <xsd:simpleType>
        <xsd:restriction base="dms:Choice">
          <xsd:enumeration value="Específicos"/>
          <xsd:enumeration value="Transversales"/>
        </xsd:restriction>
      </xsd:simpleType>
    </xsd:element>
    <xsd:element name="C_x00f3_digo" ma:index="5" nillable="true" ma:displayName="Nombre." ma:internalName="C_x00f3_digo">
      <xsd:simpleType>
        <xsd:restriction base="dms:Text">
          <xsd:maxLength value="255"/>
        </xsd:restriction>
      </xsd:simpleType>
    </xsd:element>
    <xsd:element name="Bloque" ma:index="6" nillable="true" ma:displayName="Bloque" ma:internalName="Bloque">
      <xsd:simpleType>
        <xsd:restriction base="dms:Text">
          <xsd:maxLength value="255"/>
        </xsd:restriction>
      </xsd:simpleType>
    </xsd:element>
    <xsd:element name="Grupo_x0020_o_x0020_Dependencia" ma:index="7" nillable="true" ma:displayName="Grupo o Dependencia" ma:internalName="Grupo_x0020_o_x0020_Dependencia">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8" nillable="true" ma:displayName="Clasificación (0-5)" ma:decimals="2" ma:description="Valor promedio de todas las clasificaciones que se han enviado" ma:internalName="AverageRating" ma:readOnly="true">
      <xsd:simpleType>
        <xsd:restriction base="dms:Number"/>
      </xsd:simpleType>
    </xsd:element>
    <xsd:element name="RatingCount" ma:index="19" nillable="true" ma:displayName="Número de clasificaciones" ma:decimals="0" ma:description="Número de clasificaciones enviado" ma:internalName="RatingCount" ma:readOnly="true">
      <xsd:simpleType>
        <xsd:restriction base="dms:Number"/>
      </xsd:simpleType>
    </xsd:element>
    <xsd:element name="RatedBy" ma:index="20" nillable="true" ma:displayName="Valorado por" ma:description="Los usuarios valoraron el elemento." ma:hidden="true" ma:list="UserInfo" ma:internalName="RatedBy">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atings" ma:index="21" nillable="true" ma:displayName="Valoraciones de usuario" ma:description="Valoraciones de usuario para el elemento" ma:hidden="true" ma:internalName="Ratings">
      <xsd:simpleType>
        <xsd:restriction base="dms:Note"/>
      </xsd:simpleType>
    </xsd:element>
    <xsd:element name="LikesCount" ma:index="22" nillable="true" ma:displayName="Número de Me gusta" ma:internalName="LikesCount">
      <xsd:simpleType>
        <xsd:restriction base="dms:Unknown"/>
      </xsd:simpleType>
    </xsd:element>
    <xsd:element name="LikedBy" ma:index="23" nillable="true" ma:displayName="Gusta a" ma:hidden="true" ma:list="UserInfo" ma:internalName="LikedBy">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fbf733-a6c3-488d-a481-abc1b690c7db" elementFormDefault="qualified">
    <xsd:import namespace="http://schemas.microsoft.com/office/2006/documentManagement/types"/>
    <xsd:import namespace="http://schemas.microsoft.com/office/infopath/2007/PartnerControls"/>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_dlc_DocId" ma:index="15" nillable="true" ma:displayName="Valor de Id. de documento" ma:description="El valor del identificador de documento asignado a este elemento." ma:internalName="_dlc_DocId"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c5999f7-1524-496f-baca-999f8631e659" elementFormDefault="qualified">
    <xsd:import namespace="http://schemas.microsoft.com/office/2006/documentManagement/types"/>
    <xsd:import namespace="http://schemas.microsoft.com/office/infopath/2007/PartnerControls"/>
    <xsd:element name="SharedWithUsers" ma:index="24"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Tipo de contenido"/>
        <xsd:element ref="dc:title" minOccurs="0" maxOccurs="1" ma:index="8"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Grupo_x0020_o_x0020_Dependencia xmlns="c55f4233-694a-42b1-bd72-cc55cefea4b3">Grupo Gestión Contractual</Grupo_x0020_o_x0020_Dependencia>
    <LikesCount xmlns="http://schemas.microsoft.com/sharepoint/v3" xsi:nil="true"/>
    <C_x00f3_digo xmlns="c55f4233-694a-42b1-bd72-cc55cefea4b3">Solicitud de adición, prórroga, suspensión o modificación de contrato</C_x00f3_digo>
    <Bloque xmlns="c55f4233-694a-42b1-bd72-cc55cefea4b3" xsi:nil="true"/>
    <Ratings xmlns="http://schemas.microsoft.com/sharepoint/v3" xsi:nil="true"/>
    <Clasificaci_x00f3_n_x0020_de_x0020_Documento xmlns="c55f4233-694a-42b1-bd72-cc55cefea4b3">Transversales</Clasificaci_x00f3_n_x0020_de_x0020_Documento>
    <LikedBy xmlns="http://schemas.microsoft.com/sharepoint/v3">
      <UserInfo>
        <DisplayName/>
        <AccountId xsi:nil="true"/>
        <AccountType/>
      </UserInfo>
    </LikedBy>
    <Nivel_x0020_de_x0020_Proceso xmlns="c55f4233-694a-42b1-bd72-cc55cefea4b3">Apoyo</Nivel_x0020_de_x0020_Proceso>
    <Tipo_x0020_de_x0020_Documento xmlns="c55f4233-694a-42b1-bd72-cc55cefea4b3">Formatos</Tipo_x0020_de_x0020_Documento>
    <Proceso xmlns="c55f4233-694a-42b1-bd72-cc55cefea4b3">A02 – Adquisición de Bienes y Servicios</Proceso>
    <RatedBy xmlns="http://schemas.microsoft.com/sharepoint/v3">
      <UserInfo>
        <DisplayName/>
        <AccountId xsi:nil="true"/>
        <AccountType/>
      </UserInfo>
    </RatedBy>
  </documentManagement>
</p:properties>
</file>

<file path=customXml/itemProps1.xml><?xml version="1.0" encoding="utf-8"?>
<ds:datastoreItem xmlns:ds="http://schemas.openxmlformats.org/officeDocument/2006/customXml" ds:itemID="{96DC0FF3-65DB-4A4D-8643-AD4F9EFCC886}">
  <ds:schemaRefs>
    <ds:schemaRef ds:uri="http://schemas.microsoft.com/sharepoint/v3/contenttype/forms"/>
  </ds:schemaRefs>
</ds:datastoreItem>
</file>

<file path=customXml/itemProps2.xml><?xml version="1.0" encoding="utf-8"?>
<ds:datastoreItem xmlns:ds="http://schemas.openxmlformats.org/officeDocument/2006/customXml" ds:itemID="{15F562DD-53FF-47E1-85E2-6DBB28801E07}">
  <ds:schemaRefs>
    <ds:schemaRef ds:uri="http://schemas.microsoft.com/sharepoint/events"/>
  </ds:schemaRefs>
</ds:datastoreItem>
</file>

<file path=customXml/itemProps3.xml><?xml version="1.0" encoding="utf-8"?>
<ds:datastoreItem xmlns:ds="http://schemas.openxmlformats.org/officeDocument/2006/customXml" ds:itemID="{D3CEC794-FB3B-447A-B090-FFE122F80F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f4233-694a-42b1-bd72-cc55cefea4b3"/>
    <ds:schemaRef ds:uri="http://schemas.microsoft.com/sharepoint/v3"/>
    <ds:schemaRef ds:uri="3bfbf733-a6c3-488d-a481-abc1b690c7db"/>
    <ds:schemaRef ds:uri="dc5999f7-1524-496f-baca-999f8631e6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A65A8C-42B8-4839-9E0C-12B0BBA789C5}">
  <ds:schemaRefs>
    <ds:schemaRef ds:uri="http://schemas.microsoft.com/office/2006/metadata/properties"/>
    <ds:schemaRef ds:uri="http://schemas.microsoft.com/office/infopath/2007/PartnerControls"/>
    <ds:schemaRef ds:uri="c55f4233-694a-42b1-bd72-cc55cefea4b3"/>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1300</Words>
  <Characters>7151</Characters>
  <Application>Microsoft Office Word</Application>
  <DocSecurity>0</DocSecurity>
  <Lines>59</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dc:creator>
  <cp:keywords/>
  <dc:description/>
  <cp:lastModifiedBy>German Younes</cp:lastModifiedBy>
  <cp:revision>2</cp:revision>
  <dcterms:created xsi:type="dcterms:W3CDTF">2026-05-22T21:27:00Z</dcterms:created>
  <dcterms:modified xsi:type="dcterms:W3CDTF">2026-05-22T21:27:00Z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2019-03-27T00:00:00Z</vt:filetime>
  </property>
  <property fmtid="{D5CDD505-2E9C-101B-9397-08002B2CF9AE}" pid="3" name="Creator">
    <vt:lpwstr>Microsoft® Word 2013</vt:lpwstr>
  </property>
  <property fmtid="{D5CDD505-2E9C-101B-9397-08002B2CF9AE}" pid="4" name="LastSaved">
    <vt:filetime>2019-06-26T00:00:00Z</vt:filetime>
  </property>
  <property fmtid="{D5CDD505-2E9C-101B-9397-08002B2CF9AE}" pid="5" name="ContentTypeId">
    <vt:lpwstr>0x010100F6B9ECF0223A2846BE5B0D1FEF5C8D7B</vt:lpwstr>
  </property>
  <property fmtid="{D5CDD505-2E9C-101B-9397-08002B2CF9AE}" pid="6" name="Grupo o Dependencia">
    <vt:lpwstr>Grupo Gestión Contractual</vt:lpwstr>
  </property>
  <property fmtid="{D5CDD505-2E9C-101B-9397-08002B2CF9AE}" pid="7" name="LikesCount">
    <vt:lpwstr/>
  </property>
  <property fmtid="{D5CDD505-2E9C-101B-9397-08002B2CF9AE}" pid="8" name="Código">
    <vt:lpwstr>Solicitud de adición, prórroga, suspensión o modificación de contrato</vt:lpwstr>
  </property>
  <property fmtid="{D5CDD505-2E9C-101B-9397-08002B2CF9AE}" pid="9" name="Bloque">
    <vt:lpwstr/>
  </property>
  <property fmtid="{D5CDD505-2E9C-101B-9397-08002B2CF9AE}" pid="10" name="Ratings">
    <vt:lpwstr/>
  </property>
  <property fmtid="{D5CDD505-2E9C-101B-9397-08002B2CF9AE}" pid="11" name="Clasificación de Documento">
    <vt:lpwstr>Transversales</vt:lpwstr>
  </property>
  <property fmtid="{D5CDD505-2E9C-101B-9397-08002B2CF9AE}" pid="12" name="LikedBy">
    <vt:lpwstr/>
  </property>
  <property fmtid="{D5CDD505-2E9C-101B-9397-08002B2CF9AE}" pid="13" name="Nivel de Proceso">
    <vt:lpwstr>Apoyo</vt:lpwstr>
  </property>
  <property fmtid="{D5CDD505-2E9C-101B-9397-08002B2CF9AE}" pid="14" name="Tipo de Documento">
    <vt:lpwstr>Formatos</vt:lpwstr>
  </property>
  <property fmtid="{D5CDD505-2E9C-101B-9397-08002B2CF9AE}" pid="15" name="Proceso">
    <vt:lpwstr>A02 – Adquisición de Bienes y Servicios</vt:lpwstr>
  </property>
  <property fmtid="{D5CDD505-2E9C-101B-9397-08002B2CF9AE}" pid="16" name="RatedBy">
    <vt:lpwstr/>
  </property>
</Properties>
</file>